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97" w:rsidRDefault="00560403" w:rsidP="00020638">
      <w:pPr>
        <w:ind w:left="-142"/>
      </w:pPr>
      <w:bookmarkStart w:id="0" w:name="_GoBack"/>
      <w:bookmarkEnd w:id="0"/>
      <w:r>
        <w:t>IZOBRAŽEVANJE PO PROGRAMU PIVOVAR/P</w:t>
      </w:r>
      <w:r w:rsidR="00020638">
        <w:t>IVOVARKA VSEB</w:t>
      </w:r>
      <w:r w:rsidR="001F04CF">
        <w:t>UJE</w:t>
      </w:r>
      <w:r w:rsidR="00020638">
        <w:t xml:space="preserve"> NASLEDNJE </w:t>
      </w:r>
      <w:r>
        <w:t>SKLOPE:</w:t>
      </w:r>
      <w:r w:rsidR="00E63497">
        <w:t xml:space="preserve"> </w:t>
      </w:r>
    </w:p>
    <w:p w:rsidR="00755190" w:rsidRDefault="00755190" w:rsidP="00E63497"/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755190" w:rsidRPr="00020638" w:rsidTr="00C610B9">
        <w:tc>
          <w:tcPr>
            <w:tcW w:w="2660" w:type="dxa"/>
            <w:shd w:val="clear" w:color="auto" w:fill="auto"/>
          </w:tcPr>
          <w:p w:rsidR="00755190" w:rsidRPr="00020638" w:rsidRDefault="00755190" w:rsidP="00E63497">
            <w:pPr>
              <w:rPr>
                <w:rFonts w:ascii="Arial" w:hAnsi="Arial" w:cs="Arial"/>
                <w:b/>
              </w:rPr>
            </w:pPr>
            <w:r w:rsidRPr="00020638">
              <w:rPr>
                <w:rFonts w:ascii="Arial" w:hAnsi="Arial" w:cs="Arial"/>
                <w:b/>
              </w:rPr>
              <w:t>Sklop</w:t>
            </w:r>
          </w:p>
        </w:tc>
        <w:tc>
          <w:tcPr>
            <w:tcW w:w="6946" w:type="dxa"/>
            <w:shd w:val="clear" w:color="auto" w:fill="auto"/>
          </w:tcPr>
          <w:p w:rsidR="00755190" w:rsidRPr="00020638" w:rsidRDefault="00755190" w:rsidP="00E63497">
            <w:pPr>
              <w:rPr>
                <w:rFonts w:ascii="Arial" w:hAnsi="Arial" w:cs="Arial"/>
                <w:b/>
              </w:rPr>
            </w:pPr>
            <w:r w:rsidRPr="00020638">
              <w:rPr>
                <w:rFonts w:ascii="Arial" w:hAnsi="Arial" w:cs="Arial"/>
                <w:b/>
              </w:rPr>
              <w:t>Vsebina</w:t>
            </w:r>
          </w:p>
        </w:tc>
      </w:tr>
      <w:tr w:rsidR="00755190" w:rsidRPr="00020638" w:rsidTr="00C610B9">
        <w:tc>
          <w:tcPr>
            <w:tcW w:w="2660" w:type="dxa"/>
            <w:shd w:val="clear" w:color="auto" w:fill="auto"/>
          </w:tcPr>
          <w:p w:rsidR="00755190" w:rsidRPr="00020638" w:rsidRDefault="00755190" w:rsidP="00E63497">
            <w:pPr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Uvod v pivovarstvo</w:t>
            </w:r>
          </w:p>
        </w:tc>
        <w:tc>
          <w:tcPr>
            <w:tcW w:w="6946" w:type="dxa"/>
            <w:shd w:val="clear" w:color="auto" w:fill="auto"/>
          </w:tcPr>
          <w:p w:rsidR="00DE31E9" w:rsidRPr="00020638" w:rsidRDefault="00DE31E9" w:rsidP="00020638">
            <w:pPr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razvoj pivovarstva in sodobni trendi</w:t>
            </w:r>
          </w:p>
          <w:p w:rsidR="00DE31E9" w:rsidRPr="00020638" w:rsidRDefault="00DE31E9" w:rsidP="00020638">
            <w:pPr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informacijski management in podjetniška komunikacija</w:t>
            </w:r>
          </w:p>
          <w:p w:rsidR="00DE31E9" w:rsidRPr="00020638" w:rsidRDefault="00DE31E9" w:rsidP="00020638">
            <w:pPr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 xml:space="preserve">pomen promocije v agroživilstvu </w:t>
            </w:r>
          </w:p>
          <w:p w:rsidR="00755190" w:rsidRPr="00020638" w:rsidRDefault="00DE31E9" w:rsidP="00020638">
            <w:pPr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mednarodni vidik podjetništva v pivovarstvu</w:t>
            </w:r>
          </w:p>
          <w:p w:rsidR="00DE31E9" w:rsidRPr="00020638" w:rsidRDefault="00DE31E9" w:rsidP="00020638">
            <w:pPr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kalkulacija lastne cene piva</w:t>
            </w:r>
            <w:r w:rsidR="00B32FF4" w:rsidRPr="00020638">
              <w:rPr>
                <w:rFonts w:ascii="Arial" w:hAnsi="Arial" w:cs="Arial"/>
              </w:rPr>
              <w:t xml:space="preserve"> (racionalizacija porabe materiala, energije in časa)</w:t>
            </w:r>
          </w:p>
          <w:p w:rsidR="00BD0FF1" w:rsidRPr="00020638" w:rsidRDefault="00DE31E9" w:rsidP="00020638">
            <w:pPr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kontrola kakovosti</w:t>
            </w:r>
            <w:r w:rsidR="00BD0FF1" w:rsidRPr="00020638">
              <w:rPr>
                <w:rFonts w:ascii="Arial" w:hAnsi="Arial" w:cs="Arial"/>
              </w:rPr>
              <w:t xml:space="preserve"> in vodenje dokumentacije</w:t>
            </w:r>
            <w:r w:rsidRPr="00020638">
              <w:rPr>
                <w:rFonts w:ascii="Arial" w:hAnsi="Arial" w:cs="Arial"/>
              </w:rPr>
              <w:t xml:space="preserve"> </w:t>
            </w:r>
          </w:p>
          <w:p w:rsidR="00DE31E9" w:rsidRPr="00020638" w:rsidRDefault="00DE31E9" w:rsidP="00020638">
            <w:pPr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higiena osebja</w:t>
            </w:r>
          </w:p>
          <w:p w:rsidR="00BD0FF1" w:rsidRPr="00020638" w:rsidRDefault="00BD0FF1" w:rsidP="00020638">
            <w:pPr>
              <w:numPr>
                <w:ilvl w:val="0"/>
                <w:numId w:val="10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čiščenje in dezinfekcija opreme in prostorov</w:t>
            </w:r>
          </w:p>
        </w:tc>
      </w:tr>
      <w:tr w:rsidR="00755190" w:rsidRPr="00020638" w:rsidTr="00C610B9">
        <w:tc>
          <w:tcPr>
            <w:tcW w:w="2660" w:type="dxa"/>
            <w:shd w:val="clear" w:color="auto" w:fill="auto"/>
          </w:tcPr>
          <w:p w:rsidR="00755190" w:rsidRPr="00020638" w:rsidRDefault="00755190" w:rsidP="00E63497">
            <w:pPr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Varjenje pivine</w:t>
            </w:r>
          </w:p>
        </w:tc>
        <w:tc>
          <w:tcPr>
            <w:tcW w:w="6946" w:type="dxa"/>
            <w:shd w:val="clear" w:color="auto" w:fill="auto"/>
          </w:tcPr>
          <w:p w:rsidR="00DE31E9" w:rsidRPr="00020638" w:rsidRDefault="00DE31E9" w:rsidP="00020638">
            <w:pPr>
              <w:numPr>
                <w:ilvl w:val="0"/>
                <w:numId w:val="11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 xml:space="preserve">slajenje pivovarskega ječmena </w:t>
            </w:r>
          </w:p>
          <w:p w:rsidR="00755190" w:rsidRPr="00020638" w:rsidRDefault="00DE31E9" w:rsidP="00020638">
            <w:pPr>
              <w:numPr>
                <w:ilvl w:val="0"/>
                <w:numId w:val="11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kakovostni parametri slada in njihovo določanje</w:t>
            </w:r>
            <w:r w:rsidR="00BD0FF1" w:rsidRPr="00020638">
              <w:rPr>
                <w:rFonts w:ascii="Arial" w:hAnsi="Arial" w:cs="Arial"/>
              </w:rPr>
              <w:t xml:space="preserve"> ter njihov vpliv na kvaliteto pivine</w:t>
            </w:r>
          </w:p>
          <w:p w:rsidR="00DE31E9" w:rsidRPr="00020638" w:rsidRDefault="00DE31E9" w:rsidP="00020638">
            <w:pPr>
              <w:numPr>
                <w:ilvl w:val="0"/>
                <w:numId w:val="11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kakovos</w:t>
            </w:r>
            <w:r w:rsidR="00B32FF4" w:rsidRPr="00020638">
              <w:rPr>
                <w:rFonts w:ascii="Arial" w:hAnsi="Arial" w:cs="Arial"/>
              </w:rPr>
              <w:t>tni parametri neslajenih žit in</w:t>
            </w:r>
            <w:r w:rsidRPr="00020638">
              <w:rPr>
                <w:rFonts w:ascii="Arial" w:hAnsi="Arial" w:cs="Arial"/>
              </w:rPr>
              <w:t xml:space="preserve"> njihovo določanje</w:t>
            </w:r>
            <w:r w:rsidR="00BD0FF1" w:rsidRPr="00020638">
              <w:rPr>
                <w:rFonts w:ascii="Arial" w:hAnsi="Arial" w:cs="Arial"/>
              </w:rPr>
              <w:t xml:space="preserve"> ter njihov vpliv na pivino </w:t>
            </w:r>
          </w:p>
          <w:p w:rsidR="00DE31E9" w:rsidRPr="00020638" w:rsidRDefault="00DE31E9" w:rsidP="00020638">
            <w:pPr>
              <w:numPr>
                <w:ilvl w:val="0"/>
                <w:numId w:val="11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kakovostni parametri hmelja in hmeljnih produktov</w:t>
            </w:r>
            <w:r w:rsidR="00A9669A" w:rsidRPr="00020638">
              <w:rPr>
                <w:rFonts w:ascii="Arial" w:hAnsi="Arial" w:cs="Arial"/>
              </w:rPr>
              <w:t>,</w:t>
            </w:r>
            <w:r w:rsidRPr="00020638">
              <w:rPr>
                <w:rFonts w:ascii="Arial" w:hAnsi="Arial" w:cs="Arial"/>
              </w:rPr>
              <w:t xml:space="preserve"> njihovo določanje</w:t>
            </w:r>
            <w:r w:rsidR="00BD0FF1" w:rsidRPr="00020638">
              <w:rPr>
                <w:rFonts w:ascii="Arial" w:hAnsi="Arial" w:cs="Arial"/>
              </w:rPr>
              <w:t xml:space="preserve"> ter vpliv na pivino</w:t>
            </w:r>
          </w:p>
          <w:p w:rsidR="00BD0FF1" w:rsidRPr="00020638" w:rsidRDefault="00BD0FF1" w:rsidP="00020638">
            <w:pPr>
              <w:numPr>
                <w:ilvl w:val="0"/>
                <w:numId w:val="11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parametri tehnološke vode v pivovarstvu</w:t>
            </w:r>
          </w:p>
          <w:p w:rsidR="00BD0FF1" w:rsidRPr="00020638" w:rsidRDefault="00BD0FF1" w:rsidP="00020638">
            <w:pPr>
              <w:numPr>
                <w:ilvl w:val="0"/>
                <w:numId w:val="11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vzorčenje surovin za fizikalno kemijske analize</w:t>
            </w:r>
          </w:p>
          <w:p w:rsidR="00BD0FF1" w:rsidRPr="00020638" w:rsidRDefault="00BD0FF1" w:rsidP="00020638">
            <w:pPr>
              <w:numPr>
                <w:ilvl w:val="0"/>
                <w:numId w:val="11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skladiščenje surovin</w:t>
            </w:r>
          </w:p>
          <w:p w:rsidR="00BD0FF1" w:rsidRPr="00020638" w:rsidRDefault="00BD0FF1" w:rsidP="00020638">
            <w:pPr>
              <w:numPr>
                <w:ilvl w:val="0"/>
                <w:numId w:val="11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 xml:space="preserve">priprava surovin </w:t>
            </w:r>
          </w:p>
          <w:p w:rsidR="00BD0FF1" w:rsidRPr="00020638" w:rsidRDefault="00BD0FF1" w:rsidP="00020638">
            <w:pPr>
              <w:numPr>
                <w:ilvl w:val="0"/>
                <w:numId w:val="11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poznavanje naprav in strojev v varilnici</w:t>
            </w:r>
          </w:p>
          <w:p w:rsidR="00DE31E9" w:rsidRPr="00020638" w:rsidRDefault="00A9669A" w:rsidP="00020638">
            <w:pPr>
              <w:numPr>
                <w:ilvl w:val="0"/>
                <w:numId w:val="11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pivovarsk</w:t>
            </w:r>
            <w:r w:rsidR="00B32FF4" w:rsidRPr="00020638">
              <w:rPr>
                <w:rFonts w:ascii="Arial" w:hAnsi="Arial" w:cs="Arial"/>
              </w:rPr>
              <w:t>e</w:t>
            </w:r>
            <w:r w:rsidRPr="00020638">
              <w:rPr>
                <w:rFonts w:ascii="Arial" w:hAnsi="Arial" w:cs="Arial"/>
              </w:rPr>
              <w:t xml:space="preserve"> tehnologije</w:t>
            </w:r>
            <w:r w:rsidR="00DE31E9" w:rsidRPr="00020638">
              <w:rPr>
                <w:rFonts w:ascii="Arial" w:hAnsi="Arial" w:cs="Arial"/>
              </w:rPr>
              <w:t xml:space="preserve"> od slada do </w:t>
            </w:r>
            <w:r w:rsidR="00B32FF4" w:rsidRPr="00020638">
              <w:rPr>
                <w:rFonts w:ascii="Arial" w:hAnsi="Arial" w:cs="Arial"/>
              </w:rPr>
              <w:t>pivine</w:t>
            </w:r>
          </w:p>
          <w:p w:rsidR="00A9669A" w:rsidRPr="00020638" w:rsidRDefault="00A9669A" w:rsidP="00020638">
            <w:pPr>
              <w:numPr>
                <w:ilvl w:val="0"/>
                <w:numId w:val="11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 xml:space="preserve">poznavanje kemijskih in biokemijskih procesov v fazi varjenja pivine </w:t>
            </w:r>
          </w:p>
          <w:p w:rsidR="00A9669A" w:rsidRPr="00020638" w:rsidRDefault="00A9669A" w:rsidP="00020638">
            <w:pPr>
              <w:numPr>
                <w:ilvl w:val="0"/>
                <w:numId w:val="11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vzorčenje sladice in pivine za fizikalno kemijske analize</w:t>
            </w:r>
          </w:p>
          <w:p w:rsidR="00A9669A" w:rsidRPr="00020638" w:rsidRDefault="00A9669A" w:rsidP="00020638">
            <w:pPr>
              <w:numPr>
                <w:ilvl w:val="0"/>
                <w:numId w:val="11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poznavanje osnovnih kemijskih in fizikalnih analiz sladice in pivine in njihovo določanje</w:t>
            </w:r>
          </w:p>
          <w:p w:rsidR="00BD0FF1" w:rsidRPr="00020638" w:rsidRDefault="00A9669A" w:rsidP="00020638">
            <w:p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 xml:space="preserve"> </w:t>
            </w:r>
          </w:p>
        </w:tc>
      </w:tr>
      <w:tr w:rsidR="00755190" w:rsidRPr="00020638" w:rsidTr="00C610B9">
        <w:tc>
          <w:tcPr>
            <w:tcW w:w="2660" w:type="dxa"/>
            <w:shd w:val="clear" w:color="auto" w:fill="auto"/>
          </w:tcPr>
          <w:p w:rsidR="00755190" w:rsidRPr="00020638" w:rsidRDefault="00755190" w:rsidP="00E63497">
            <w:pPr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Vrenje pivine</w:t>
            </w:r>
          </w:p>
        </w:tc>
        <w:tc>
          <w:tcPr>
            <w:tcW w:w="6946" w:type="dxa"/>
            <w:shd w:val="clear" w:color="auto" w:fill="auto"/>
          </w:tcPr>
          <w:p w:rsidR="00755190" w:rsidRPr="00020638" w:rsidRDefault="00BD0FF1" w:rsidP="00020638">
            <w:pPr>
              <w:numPr>
                <w:ilvl w:val="0"/>
                <w:numId w:val="12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vrste kvasovke v pivovarstvu in njihove lastnosti</w:t>
            </w:r>
          </w:p>
          <w:p w:rsidR="00BD0FF1" w:rsidRPr="00020638" w:rsidRDefault="00BD0FF1" w:rsidP="00020638">
            <w:pPr>
              <w:numPr>
                <w:ilvl w:val="0"/>
                <w:numId w:val="12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poznavanje procesa vrenja piva</w:t>
            </w:r>
          </w:p>
          <w:p w:rsidR="00B32FF4" w:rsidRPr="00020638" w:rsidRDefault="00B32FF4" w:rsidP="00020638">
            <w:pPr>
              <w:numPr>
                <w:ilvl w:val="0"/>
                <w:numId w:val="12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pivovarske tehnologije od sladice do mladega piva</w:t>
            </w:r>
          </w:p>
          <w:p w:rsidR="00BD0FF1" w:rsidRPr="00020638" w:rsidRDefault="00A9669A" w:rsidP="00020638">
            <w:pPr>
              <w:numPr>
                <w:ilvl w:val="0"/>
                <w:numId w:val="12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priprava kvasnega nastavka z ozirom na vrsto in obliko kvasovk</w:t>
            </w:r>
          </w:p>
          <w:p w:rsidR="00A9669A" w:rsidRPr="00020638" w:rsidRDefault="00A9669A" w:rsidP="00020638">
            <w:pPr>
              <w:numPr>
                <w:ilvl w:val="0"/>
                <w:numId w:val="12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vzorčenje mladega piva za fizikalno kemijske analize</w:t>
            </w:r>
          </w:p>
          <w:p w:rsidR="00A9669A" w:rsidRPr="00020638" w:rsidRDefault="00A9669A" w:rsidP="00020638">
            <w:pPr>
              <w:numPr>
                <w:ilvl w:val="0"/>
                <w:numId w:val="12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 xml:space="preserve">poznavanje osnovnih kemijskih in fizikalnih analiz mladega piva in njihovo določanje </w:t>
            </w:r>
          </w:p>
          <w:p w:rsidR="00A9669A" w:rsidRPr="00020638" w:rsidRDefault="00A9669A" w:rsidP="00020638">
            <w:pPr>
              <w:numPr>
                <w:ilvl w:val="0"/>
                <w:numId w:val="12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poznavanje naprav in strojev v vrelni kleti</w:t>
            </w:r>
          </w:p>
          <w:p w:rsidR="00A9669A" w:rsidRPr="00020638" w:rsidRDefault="00A9669A" w:rsidP="00020638">
            <w:pPr>
              <w:numPr>
                <w:ilvl w:val="0"/>
                <w:numId w:val="12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kontrola kakovosti s poudarkom na mikrobiologiji</w:t>
            </w:r>
          </w:p>
          <w:p w:rsidR="00BD0FF1" w:rsidRPr="00020638" w:rsidRDefault="00BD0FF1" w:rsidP="00020638">
            <w:pPr>
              <w:numPr>
                <w:ilvl w:val="0"/>
                <w:numId w:val="12"/>
              </w:numPr>
              <w:ind w:left="317" w:hanging="283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odlaganje uporabljenih surovin</w:t>
            </w:r>
          </w:p>
          <w:p w:rsidR="00DE31E9" w:rsidRPr="00020638" w:rsidRDefault="00DE31E9" w:rsidP="00020638">
            <w:pPr>
              <w:ind w:left="317" w:hanging="283"/>
              <w:rPr>
                <w:rFonts w:ascii="Arial" w:hAnsi="Arial" w:cs="Arial"/>
              </w:rPr>
            </w:pPr>
          </w:p>
        </w:tc>
      </w:tr>
      <w:tr w:rsidR="00755190" w:rsidRPr="00020638" w:rsidTr="00C610B9">
        <w:tc>
          <w:tcPr>
            <w:tcW w:w="2660" w:type="dxa"/>
            <w:shd w:val="clear" w:color="auto" w:fill="auto"/>
          </w:tcPr>
          <w:p w:rsidR="00755190" w:rsidRPr="00020638" w:rsidRDefault="00755190" w:rsidP="00E63497">
            <w:pPr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Zorenje in filtracija piva</w:t>
            </w:r>
          </w:p>
        </w:tc>
        <w:tc>
          <w:tcPr>
            <w:tcW w:w="6946" w:type="dxa"/>
            <w:shd w:val="clear" w:color="auto" w:fill="auto"/>
          </w:tcPr>
          <w:p w:rsidR="00755190" w:rsidRPr="00020638" w:rsidRDefault="00B32FF4" w:rsidP="00C610B9">
            <w:pPr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pretok mladega piva v zorilne tanke</w:t>
            </w:r>
          </w:p>
          <w:p w:rsidR="003C4239" w:rsidRPr="00020638" w:rsidRDefault="00B32FF4" w:rsidP="00C610B9">
            <w:pPr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poznavanje procesa zorenja piva</w:t>
            </w:r>
          </w:p>
          <w:p w:rsidR="00B32FF4" w:rsidRPr="00020638" w:rsidRDefault="00B32FF4" w:rsidP="00C610B9">
            <w:pPr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pivovarske tehnologije od mladega piva do piva</w:t>
            </w:r>
          </w:p>
          <w:p w:rsidR="00B32FF4" w:rsidRPr="00020638" w:rsidRDefault="00B32FF4" w:rsidP="00C610B9">
            <w:pPr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vzorčenje piva za fizikalno kemijske analize</w:t>
            </w:r>
          </w:p>
          <w:p w:rsidR="00B32FF4" w:rsidRPr="00020638" w:rsidRDefault="00B32FF4" w:rsidP="00C610B9">
            <w:pPr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 xml:space="preserve">poznavanje osnovnih kemijskih in fizikalnih analiz piva in njihovo določanje </w:t>
            </w:r>
          </w:p>
          <w:p w:rsidR="00B32FF4" w:rsidRPr="00020638" w:rsidRDefault="00B32FF4" w:rsidP="00C610B9">
            <w:pPr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filtriranje piva</w:t>
            </w:r>
          </w:p>
          <w:p w:rsidR="00B32FF4" w:rsidRPr="00020638" w:rsidRDefault="00B32FF4" w:rsidP="00C610B9">
            <w:pPr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pomen stabilizacije piva in njen vpliv na trajnost</w:t>
            </w:r>
          </w:p>
          <w:p w:rsidR="00B32FF4" w:rsidRPr="00020638" w:rsidRDefault="00B32FF4" w:rsidP="00C610B9">
            <w:pPr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senzorične lastnosti piva</w:t>
            </w:r>
          </w:p>
          <w:p w:rsidR="00B32FF4" w:rsidRPr="00020638" w:rsidRDefault="00B32FF4" w:rsidP="00C610B9">
            <w:pPr>
              <w:numPr>
                <w:ilvl w:val="0"/>
                <w:numId w:val="13"/>
              </w:numPr>
              <w:ind w:left="352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poznavanje naprav in strojev v zorilni kleti</w:t>
            </w:r>
          </w:p>
          <w:p w:rsidR="00B32FF4" w:rsidRPr="00020638" w:rsidRDefault="00B32FF4" w:rsidP="00E63497">
            <w:pPr>
              <w:rPr>
                <w:rFonts w:ascii="Arial" w:hAnsi="Arial" w:cs="Arial"/>
              </w:rPr>
            </w:pPr>
          </w:p>
        </w:tc>
      </w:tr>
      <w:tr w:rsidR="00755190" w:rsidRPr="00020638" w:rsidTr="00C610B9">
        <w:tc>
          <w:tcPr>
            <w:tcW w:w="2660" w:type="dxa"/>
            <w:shd w:val="clear" w:color="auto" w:fill="auto"/>
          </w:tcPr>
          <w:p w:rsidR="00755190" w:rsidRPr="00020638" w:rsidRDefault="00755190" w:rsidP="00E63497">
            <w:pPr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lastRenderedPageBreak/>
              <w:t>Polnjenje in pasterizacija piva</w:t>
            </w:r>
          </w:p>
        </w:tc>
        <w:tc>
          <w:tcPr>
            <w:tcW w:w="6946" w:type="dxa"/>
            <w:shd w:val="clear" w:color="auto" w:fill="auto"/>
          </w:tcPr>
          <w:p w:rsidR="00C610B9" w:rsidRDefault="00C610B9" w:rsidP="00C610B9">
            <w:pPr>
              <w:numPr>
                <w:ilvl w:val="0"/>
                <w:numId w:val="13"/>
              </w:numPr>
              <w:ind w:left="352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embalažni materiali za polnjenje piva</w:t>
            </w:r>
          </w:p>
          <w:p w:rsidR="00C610B9" w:rsidRDefault="00C610B9" w:rsidP="00C610B9">
            <w:pPr>
              <w:numPr>
                <w:ilvl w:val="0"/>
                <w:numId w:val="13"/>
              </w:numPr>
              <w:ind w:left="352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tehnologija pasterizacije in polnjenja piva</w:t>
            </w:r>
          </w:p>
          <w:p w:rsidR="00C610B9" w:rsidRDefault="00C610B9" w:rsidP="00C610B9">
            <w:pPr>
              <w:numPr>
                <w:ilvl w:val="0"/>
                <w:numId w:val="13"/>
              </w:numPr>
              <w:ind w:left="352" w:hanging="284"/>
              <w:rPr>
                <w:rFonts w:ascii="Arial" w:hAnsi="Arial" w:cs="Arial"/>
              </w:rPr>
            </w:pPr>
            <w:r w:rsidRPr="00020638">
              <w:rPr>
                <w:rFonts w:ascii="Arial" w:hAnsi="Arial" w:cs="Arial"/>
              </w:rPr>
              <w:t>poznavanje naprav in strojev v polnilnici</w:t>
            </w:r>
          </w:p>
          <w:p w:rsidR="00755190" w:rsidRPr="00020638" w:rsidRDefault="00755190" w:rsidP="00C610B9">
            <w:pPr>
              <w:ind w:hanging="284"/>
              <w:rPr>
                <w:rFonts w:ascii="Arial" w:hAnsi="Arial" w:cs="Arial"/>
              </w:rPr>
            </w:pPr>
          </w:p>
        </w:tc>
      </w:tr>
    </w:tbl>
    <w:p w:rsidR="00755190" w:rsidRPr="00020638" w:rsidRDefault="00755190" w:rsidP="00E63497"/>
    <w:p w:rsidR="00560403" w:rsidRPr="00020638" w:rsidRDefault="00E63497" w:rsidP="00FD2BB7">
      <w:pPr>
        <w:rPr>
          <w:rFonts w:ascii="Arial" w:hAnsi="Arial" w:cs="Arial"/>
        </w:rPr>
      </w:pPr>
      <w:r w:rsidRPr="00020638">
        <w:rPr>
          <w:rFonts w:ascii="Arial" w:hAnsi="Arial" w:cs="Arial"/>
        </w:rPr>
        <w:t>Vsak sklop obsega teoretični in praktični del.</w:t>
      </w:r>
    </w:p>
    <w:p w:rsidR="00FD2BB7" w:rsidRPr="00FD2BB7" w:rsidRDefault="00FD2BB7" w:rsidP="00FD2BB7"/>
    <w:sectPr w:rsidR="00FD2BB7" w:rsidRPr="00FD2BB7" w:rsidSect="00020638">
      <w:footerReference w:type="first" r:id="rId7"/>
      <w:pgSz w:w="11907" w:h="16840" w:code="9"/>
      <w:pgMar w:top="1134" w:right="1275" w:bottom="1418" w:left="1418" w:header="1134" w:footer="531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290" w:rsidRDefault="009F1290">
      <w:r>
        <w:separator/>
      </w:r>
    </w:p>
  </w:endnote>
  <w:endnote w:type="continuationSeparator" w:id="0">
    <w:p w:rsidR="009F1290" w:rsidRDefault="009F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59" w:rsidRPr="00FD2BB7" w:rsidRDefault="00E63497" w:rsidP="00FD2BB7">
    <w:pPr>
      <w:pStyle w:val="Noga"/>
      <w:rPr>
        <w:rFonts w:eastAsia="SimSun"/>
      </w:rPr>
    </w:pPr>
    <w:r>
      <w:rPr>
        <w:noProof/>
      </w:rPr>
      <w:t xml:space="preserve">        </w:t>
    </w:r>
    <w:r w:rsidR="00F07394">
      <w:rPr>
        <w:noProof/>
      </w:rPr>
      <w:drawing>
        <wp:inline distT="0" distB="0" distL="0" distR="0">
          <wp:extent cx="5082540" cy="629285"/>
          <wp:effectExtent l="19050" t="0" r="381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4228" t="22430" r="23511" b="64861"/>
                  <a:stretch>
                    <a:fillRect/>
                  </a:stretch>
                </pic:blipFill>
                <pic:spPr bwMode="auto">
                  <a:xfrm>
                    <a:off x="0" y="0"/>
                    <a:ext cx="5082540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290" w:rsidRDefault="009F1290">
      <w:r>
        <w:separator/>
      </w:r>
    </w:p>
  </w:footnote>
  <w:footnote w:type="continuationSeparator" w:id="0">
    <w:p w:rsidR="009F1290" w:rsidRDefault="009F1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F4008"/>
    <w:multiLevelType w:val="hybridMultilevel"/>
    <w:tmpl w:val="80BEA102"/>
    <w:lvl w:ilvl="0" w:tplc="EDA8F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5FA5"/>
    <w:multiLevelType w:val="hybridMultilevel"/>
    <w:tmpl w:val="FD74E3B8"/>
    <w:lvl w:ilvl="0" w:tplc="EDA8F3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7243"/>
    <w:multiLevelType w:val="hybridMultilevel"/>
    <w:tmpl w:val="827EAF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D29B2"/>
    <w:multiLevelType w:val="hybridMultilevel"/>
    <w:tmpl w:val="607E4D5E"/>
    <w:lvl w:ilvl="0" w:tplc="EDA8F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B09D0"/>
    <w:multiLevelType w:val="hybridMultilevel"/>
    <w:tmpl w:val="7CA2C3D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C70A9"/>
    <w:multiLevelType w:val="singleLevel"/>
    <w:tmpl w:val="CC7C2C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FD34A30"/>
    <w:multiLevelType w:val="hybridMultilevel"/>
    <w:tmpl w:val="9C0294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C1FC0"/>
    <w:multiLevelType w:val="singleLevel"/>
    <w:tmpl w:val="A108383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7D3797"/>
    <w:multiLevelType w:val="hybridMultilevel"/>
    <w:tmpl w:val="2D6E3FB4"/>
    <w:lvl w:ilvl="0" w:tplc="F7AAE3EA">
      <w:start w:val="20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567A73"/>
    <w:multiLevelType w:val="hybridMultilevel"/>
    <w:tmpl w:val="B8A629C2"/>
    <w:lvl w:ilvl="0" w:tplc="CC7C2CD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D4BD1"/>
    <w:multiLevelType w:val="hybridMultilevel"/>
    <w:tmpl w:val="9F60CED8"/>
    <w:lvl w:ilvl="0" w:tplc="AD7044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623A6"/>
    <w:multiLevelType w:val="hybridMultilevel"/>
    <w:tmpl w:val="C4C679C0"/>
    <w:lvl w:ilvl="0" w:tplc="CC7C2CD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469BF"/>
    <w:multiLevelType w:val="hybridMultilevel"/>
    <w:tmpl w:val="9C0294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2"/>
  </w:num>
  <w:num w:numId="9">
    <w:abstractNumId w:val="2"/>
  </w:num>
  <w:num w:numId="10">
    <w:abstractNumId w:val="1"/>
  </w:num>
  <w:num w:numId="11">
    <w:abstractNumId w:val="11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00"/>
    <w:rsid w:val="00006BF2"/>
    <w:rsid w:val="00014EDE"/>
    <w:rsid w:val="00016BAA"/>
    <w:rsid w:val="00020638"/>
    <w:rsid w:val="000A33F3"/>
    <w:rsid w:val="000C3BBD"/>
    <w:rsid w:val="000E0445"/>
    <w:rsid w:val="000E703B"/>
    <w:rsid w:val="00112CDF"/>
    <w:rsid w:val="00156C1F"/>
    <w:rsid w:val="00167979"/>
    <w:rsid w:val="00177DF1"/>
    <w:rsid w:val="001C4C52"/>
    <w:rsid w:val="001D35CA"/>
    <w:rsid w:val="001D7216"/>
    <w:rsid w:val="001F0231"/>
    <w:rsid w:val="001F04CF"/>
    <w:rsid w:val="0023767F"/>
    <w:rsid w:val="00260369"/>
    <w:rsid w:val="00297F32"/>
    <w:rsid w:val="002E611B"/>
    <w:rsid w:val="002F7A4E"/>
    <w:rsid w:val="00316101"/>
    <w:rsid w:val="003273D1"/>
    <w:rsid w:val="00347842"/>
    <w:rsid w:val="00393BBE"/>
    <w:rsid w:val="003A0099"/>
    <w:rsid w:val="003A2CEE"/>
    <w:rsid w:val="003B7B57"/>
    <w:rsid w:val="003C2A28"/>
    <w:rsid w:val="003C4239"/>
    <w:rsid w:val="003C5EAC"/>
    <w:rsid w:val="003D4E6C"/>
    <w:rsid w:val="003D56EB"/>
    <w:rsid w:val="003F60A6"/>
    <w:rsid w:val="00416585"/>
    <w:rsid w:val="004765E1"/>
    <w:rsid w:val="0048230D"/>
    <w:rsid w:val="004933EB"/>
    <w:rsid w:val="00493FC2"/>
    <w:rsid w:val="004A173A"/>
    <w:rsid w:val="004D6AB0"/>
    <w:rsid w:val="004E355E"/>
    <w:rsid w:val="0054714B"/>
    <w:rsid w:val="00560403"/>
    <w:rsid w:val="005A437A"/>
    <w:rsid w:val="005A683A"/>
    <w:rsid w:val="005B4736"/>
    <w:rsid w:val="005B5DB0"/>
    <w:rsid w:val="005E326B"/>
    <w:rsid w:val="0063720B"/>
    <w:rsid w:val="006374B3"/>
    <w:rsid w:val="0064002D"/>
    <w:rsid w:val="00642296"/>
    <w:rsid w:val="00664534"/>
    <w:rsid w:val="006743AB"/>
    <w:rsid w:val="006B15FE"/>
    <w:rsid w:val="006E14DC"/>
    <w:rsid w:val="006E7063"/>
    <w:rsid w:val="006F201A"/>
    <w:rsid w:val="00702761"/>
    <w:rsid w:val="007049BF"/>
    <w:rsid w:val="00751DAA"/>
    <w:rsid w:val="00755190"/>
    <w:rsid w:val="00755C25"/>
    <w:rsid w:val="00772CFB"/>
    <w:rsid w:val="007C2F1C"/>
    <w:rsid w:val="007D45DD"/>
    <w:rsid w:val="007E7FFB"/>
    <w:rsid w:val="007F46D8"/>
    <w:rsid w:val="008321EA"/>
    <w:rsid w:val="00845A8D"/>
    <w:rsid w:val="00851BC3"/>
    <w:rsid w:val="00853B77"/>
    <w:rsid w:val="008661BE"/>
    <w:rsid w:val="00872C58"/>
    <w:rsid w:val="00880AA4"/>
    <w:rsid w:val="008D1128"/>
    <w:rsid w:val="008D2241"/>
    <w:rsid w:val="008F0448"/>
    <w:rsid w:val="00900054"/>
    <w:rsid w:val="009045BD"/>
    <w:rsid w:val="0092556F"/>
    <w:rsid w:val="0094701C"/>
    <w:rsid w:val="00957F04"/>
    <w:rsid w:val="00967646"/>
    <w:rsid w:val="009B188F"/>
    <w:rsid w:val="009B4959"/>
    <w:rsid w:val="009D3065"/>
    <w:rsid w:val="009D4780"/>
    <w:rsid w:val="009E2B90"/>
    <w:rsid w:val="009E73E0"/>
    <w:rsid w:val="009F1290"/>
    <w:rsid w:val="009F4B23"/>
    <w:rsid w:val="00A24B1B"/>
    <w:rsid w:val="00A251CE"/>
    <w:rsid w:val="00A36CA7"/>
    <w:rsid w:val="00A42D63"/>
    <w:rsid w:val="00A51119"/>
    <w:rsid w:val="00A61DFD"/>
    <w:rsid w:val="00A64C44"/>
    <w:rsid w:val="00A9669A"/>
    <w:rsid w:val="00A972D8"/>
    <w:rsid w:val="00AC126F"/>
    <w:rsid w:val="00AC5D55"/>
    <w:rsid w:val="00AE0032"/>
    <w:rsid w:val="00B12709"/>
    <w:rsid w:val="00B32FF4"/>
    <w:rsid w:val="00B44776"/>
    <w:rsid w:val="00B47AF0"/>
    <w:rsid w:val="00B6395B"/>
    <w:rsid w:val="00B63F07"/>
    <w:rsid w:val="00B75EB4"/>
    <w:rsid w:val="00B803C4"/>
    <w:rsid w:val="00BB2014"/>
    <w:rsid w:val="00BD0FF1"/>
    <w:rsid w:val="00BE3545"/>
    <w:rsid w:val="00C30A60"/>
    <w:rsid w:val="00C40D0C"/>
    <w:rsid w:val="00C610B9"/>
    <w:rsid w:val="00C71754"/>
    <w:rsid w:val="00C75D53"/>
    <w:rsid w:val="00C84892"/>
    <w:rsid w:val="00C867F6"/>
    <w:rsid w:val="00C97BCF"/>
    <w:rsid w:val="00CC1600"/>
    <w:rsid w:val="00CC5DBD"/>
    <w:rsid w:val="00D260DB"/>
    <w:rsid w:val="00D47493"/>
    <w:rsid w:val="00D5382E"/>
    <w:rsid w:val="00D63615"/>
    <w:rsid w:val="00D71821"/>
    <w:rsid w:val="00D76329"/>
    <w:rsid w:val="00D764D2"/>
    <w:rsid w:val="00DA3730"/>
    <w:rsid w:val="00DC60E8"/>
    <w:rsid w:val="00DD580E"/>
    <w:rsid w:val="00DE31E9"/>
    <w:rsid w:val="00E147A9"/>
    <w:rsid w:val="00E32B3A"/>
    <w:rsid w:val="00E436FB"/>
    <w:rsid w:val="00E46403"/>
    <w:rsid w:val="00E632B7"/>
    <w:rsid w:val="00E63497"/>
    <w:rsid w:val="00E70B21"/>
    <w:rsid w:val="00E74D2B"/>
    <w:rsid w:val="00E91729"/>
    <w:rsid w:val="00E91BAA"/>
    <w:rsid w:val="00EC3FC7"/>
    <w:rsid w:val="00EC70FC"/>
    <w:rsid w:val="00F0056B"/>
    <w:rsid w:val="00F07394"/>
    <w:rsid w:val="00F45539"/>
    <w:rsid w:val="00F669E7"/>
    <w:rsid w:val="00F76D5B"/>
    <w:rsid w:val="00F94FE2"/>
    <w:rsid w:val="00FB4C42"/>
    <w:rsid w:val="00FB6278"/>
    <w:rsid w:val="00FC536F"/>
    <w:rsid w:val="00FD2BB7"/>
    <w:rsid w:val="00F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docId w15:val="{FEE44A96-92C6-465E-99E0-C8F0981D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252"/>
        <w:tab w:val="right" w:pos="8504"/>
      </w:tabs>
    </w:pPr>
  </w:style>
  <w:style w:type="paragraph" w:customStyle="1" w:styleId="tab">
    <w:name w:val="tab"/>
    <w:basedOn w:val="Navaden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sz w:val="24"/>
    </w:r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paragraph" w:customStyle="1" w:styleId="besedilo">
    <w:name w:val="besedilo"/>
    <w:basedOn w:val="tab"/>
    <w:pPr>
      <w:tabs>
        <w:tab w:val="clear" w:pos="6480"/>
        <w:tab w:val="left" w:pos="6379"/>
      </w:tabs>
      <w:jc w:val="both"/>
    </w:pPr>
  </w:style>
  <w:style w:type="paragraph" w:styleId="Blokbesedila">
    <w:name w:val="Block Text"/>
    <w:basedOn w:val="Navaden"/>
    <w:pPr>
      <w:spacing w:before="120"/>
      <w:ind w:left="284" w:right="284"/>
      <w:jc w:val="both"/>
    </w:pPr>
    <w:rPr>
      <w:sz w:val="24"/>
    </w:rPr>
  </w:style>
  <w:style w:type="paragraph" w:styleId="Besedilooblaka">
    <w:name w:val="Balloon Text"/>
    <w:basedOn w:val="Navaden"/>
    <w:semiHidden/>
    <w:rsid w:val="00A5111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925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</vt:lpstr>
    </vt:vector>
  </TitlesOfParts>
  <Company>Inštiut za hmeljarstvo in pivovarstvo Slovenije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IHPS</dc:creator>
  <cp:lastModifiedBy>Iztok Jože Košir</cp:lastModifiedBy>
  <cp:revision>2</cp:revision>
  <cp:lastPrinted>2016-04-12T10:27:00Z</cp:lastPrinted>
  <dcterms:created xsi:type="dcterms:W3CDTF">2018-12-20T11:29:00Z</dcterms:created>
  <dcterms:modified xsi:type="dcterms:W3CDTF">2018-12-20T11:29:00Z</dcterms:modified>
</cp:coreProperties>
</file>