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056" w:rsidRDefault="00001056" w:rsidP="00CA4D97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CA4D97" w:rsidRPr="002F0BCF" w:rsidRDefault="00CA4D97" w:rsidP="00CA4D97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F0BCF">
        <w:rPr>
          <w:rFonts w:ascii="Arial" w:hAnsi="Arial" w:cs="Arial"/>
          <w:b/>
          <w:sz w:val="28"/>
          <w:szCs w:val="28"/>
        </w:rPr>
        <w:t xml:space="preserve">VABILO </w:t>
      </w:r>
    </w:p>
    <w:p w:rsidR="000546EA" w:rsidRPr="002F0BCF" w:rsidRDefault="000546EA" w:rsidP="00CA4D97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2F0BCF">
        <w:rPr>
          <w:rFonts w:ascii="Arial" w:hAnsi="Arial" w:cs="Arial"/>
          <w:b/>
        </w:rPr>
        <w:t>na</w:t>
      </w:r>
    </w:p>
    <w:p w:rsidR="002F0BCF" w:rsidRDefault="002F0BCF" w:rsidP="00CA4D97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2F0BCF">
        <w:rPr>
          <w:rFonts w:ascii="Arial" w:hAnsi="Arial" w:cs="Arial"/>
          <w:b/>
        </w:rPr>
        <w:t>p</w:t>
      </w:r>
      <w:r w:rsidR="00F91812" w:rsidRPr="002F0BCF">
        <w:rPr>
          <w:rFonts w:ascii="Arial" w:hAnsi="Arial" w:cs="Arial"/>
          <w:b/>
        </w:rPr>
        <w:t>redavanj</w:t>
      </w:r>
      <w:r w:rsidRPr="002F0BCF">
        <w:rPr>
          <w:rFonts w:ascii="Arial" w:hAnsi="Arial" w:cs="Arial"/>
          <w:b/>
        </w:rPr>
        <w:t xml:space="preserve">e </w:t>
      </w:r>
    </w:p>
    <w:p w:rsidR="00001056" w:rsidRPr="002F0BCF" w:rsidRDefault="00001056" w:rsidP="00CA4D97">
      <w:pPr>
        <w:spacing w:before="120" w:after="0" w:line="240" w:lineRule="auto"/>
        <w:jc w:val="center"/>
        <w:rPr>
          <w:rFonts w:ascii="Arial" w:hAnsi="Arial" w:cs="Arial"/>
          <w:b/>
        </w:rPr>
      </w:pPr>
    </w:p>
    <w:p w:rsidR="00001056" w:rsidRDefault="00001056" w:rsidP="00001056">
      <w:pPr>
        <w:spacing w:before="120" w:after="0" w:line="240" w:lineRule="auto"/>
        <w:jc w:val="center"/>
        <w:rPr>
          <w:rStyle w:val="Strong"/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Style w:val="Strong"/>
          <w:rFonts w:ascii="Helvetica" w:hAnsi="Helvetica" w:cs="Helvetica"/>
          <w:color w:val="000000"/>
          <w:sz w:val="28"/>
          <w:szCs w:val="28"/>
          <w:shd w:val="clear" w:color="auto" w:fill="FFFFFF"/>
        </w:rPr>
        <w:t>Novi izdelki iz zelišč na malih kmetijah v ekosistemski pridelavi</w:t>
      </w:r>
      <w:r>
        <w:rPr>
          <w:rStyle w:val="Strong"/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001056" w:rsidRDefault="00001056" w:rsidP="00001056">
      <w:pPr>
        <w:spacing w:before="120" w:after="0" w:line="240" w:lineRule="auto"/>
        <w:jc w:val="center"/>
      </w:pPr>
      <w:r>
        <w:rPr>
          <w:rFonts w:ascii="Arial" w:hAnsi="Arial" w:cs="Arial"/>
        </w:rPr>
        <w:t xml:space="preserve">ki bodo v torek, </w:t>
      </w:r>
      <w:r>
        <w:rPr>
          <w:rFonts w:ascii="Arial" w:hAnsi="Arial" w:cs="Arial"/>
          <w:b/>
        </w:rPr>
        <w:t>24</w:t>
      </w:r>
      <w:r>
        <w:rPr>
          <w:rFonts w:ascii="Arial" w:hAnsi="Arial" w:cs="Arial"/>
          <w:b/>
          <w:sz w:val="24"/>
          <w:szCs w:val="24"/>
        </w:rPr>
        <w:t xml:space="preserve">. avgusta 2021 ob 11.00 </w:t>
      </w:r>
      <w:r>
        <w:rPr>
          <w:rFonts w:ascii="Arial" w:hAnsi="Arial" w:cs="Arial"/>
          <w:sz w:val="24"/>
          <w:szCs w:val="24"/>
        </w:rPr>
        <w:t>uri</w:t>
      </w:r>
      <w:r>
        <w:rPr>
          <w:rFonts w:ascii="Arial" w:hAnsi="Arial" w:cs="Arial"/>
        </w:rPr>
        <w:t xml:space="preserve"> na Pomurskem sejmu</w:t>
      </w:r>
    </w:p>
    <w:p w:rsidR="00001056" w:rsidRDefault="00001056" w:rsidP="00001056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 sklopu sejma </w:t>
      </w:r>
      <w:r>
        <w:rPr>
          <w:rFonts w:ascii="Arial" w:hAnsi="Arial" w:cs="Arial"/>
          <w:b/>
        </w:rPr>
        <w:t>Agra 2021</w:t>
      </w:r>
    </w:p>
    <w:p w:rsidR="00001056" w:rsidRDefault="00001056" w:rsidP="00001056">
      <w:pPr>
        <w:spacing w:before="120" w:after="0" w:line="240" w:lineRule="auto"/>
        <w:jc w:val="center"/>
        <w:rPr>
          <w:rStyle w:val="Strong"/>
          <w:color w:val="000000"/>
          <w:sz w:val="23"/>
          <w:szCs w:val="23"/>
          <w:shd w:val="clear" w:color="auto" w:fill="FFFFFF"/>
        </w:rPr>
      </w:pPr>
      <w: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>Predavala bo mag. Nataša Ferant, Inštitut za hmeljarstvo in pivovarstvo Slovenije</w:t>
      </w:r>
    </w:p>
    <w:p w:rsidR="00001056" w:rsidRDefault="00001056" w:rsidP="00001056">
      <w:pPr>
        <w:spacing w:before="120" w:after="0" w:line="240" w:lineRule="auto"/>
        <w:jc w:val="center"/>
        <w:rPr>
          <w:rStyle w:val="Strong"/>
          <w:rFonts w:ascii="Arial" w:hAnsi="Arial" w:cs="Arial"/>
          <w:b w:val="0"/>
          <w:color w:val="000000"/>
          <w:sz w:val="23"/>
          <w:szCs w:val="23"/>
          <w:shd w:val="clear" w:color="auto" w:fill="FFFFFF"/>
        </w:rPr>
      </w:pPr>
      <w: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Predavanje bo v sklopu pilotnih projektov  </w:t>
      </w:r>
      <w:proofErr w:type="spellStart"/>
      <w: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>Ekomale</w:t>
      </w:r>
      <w:proofErr w:type="spellEnd"/>
      <w: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in </w:t>
      </w:r>
      <w:proofErr w:type="spellStart"/>
      <w: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>Zelpod</w:t>
      </w:r>
      <w:proofErr w:type="spellEnd"/>
    </w:p>
    <w:p w:rsidR="00001056" w:rsidRDefault="00001056" w:rsidP="00001056">
      <w:pPr>
        <w:spacing w:before="120" w:after="0" w:line="240" w:lineRule="auto"/>
        <w:jc w:val="center"/>
        <w:rPr>
          <w:rStyle w:val="Strong"/>
          <w:rFonts w:ascii="Arial" w:hAnsi="Arial" w:cs="Arial"/>
          <w:b w:val="0"/>
          <w:color w:val="000000"/>
          <w:sz w:val="23"/>
          <w:szCs w:val="23"/>
          <w:shd w:val="clear" w:color="auto" w:fill="FFFFFF"/>
        </w:rPr>
      </w:pPr>
    </w:p>
    <w:p w:rsidR="00CD2142" w:rsidRDefault="00001056" w:rsidP="00001056">
      <w:pPr>
        <w:shd w:val="clear" w:color="auto" w:fill="FFFFFF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Kako z inovativnimi, novimi produkti v kombinaciji z zelišči (pridelki in izdelki) na malih kmetijah izboljšati prihodek? Z novimi pristopi v času podnebnih sprememb kot so npr. ekosistemske rešitve, lahko kmetje izboljšajo svoje ekonomsko stanje tudi na malih kmetijah. Primeri dobrih praks in primerov, ki jih razvijamo v sklopu pilotnih projektov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Ekomale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Zelpod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bodo predstavljeni v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predavanju.</w:t>
      </w:r>
      <w:r w:rsidR="002F0BCF">
        <w:rPr>
          <w:rFonts w:ascii="Arial" w:hAnsi="Arial" w:cs="Arial"/>
          <w:color w:val="000000" w:themeColor="text1"/>
          <w:sz w:val="20"/>
          <w:szCs w:val="20"/>
        </w:rPr>
        <w:t>V</w:t>
      </w:r>
      <w:proofErr w:type="spellEnd"/>
      <w:r w:rsidR="002F0BCF">
        <w:rPr>
          <w:rFonts w:ascii="Arial" w:hAnsi="Arial" w:cs="Arial"/>
          <w:color w:val="000000" w:themeColor="text1"/>
          <w:sz w:val="20"/>
          <w:szCs w:val="20"/>
        </w:rPr>
        <w:t xml:space="preserve"> pilotnem projektu </w:t>
      </w:r>
      <w:proofErr w:type="spellStart"/>
      <w:r w:rsidR="002F0BCF">
        <w:rPr>
          <w:rFonts w:ascii="Arial" w:hAnsi="Arial" w:cs="Arial"/>
          <w:color w:val="000000" w:themeColor="text1"/>
          <w:sz w:val="20"/>
          <w:szCs w:val="20"/>
        </w:rPr>
        <w:t>Ekomale</w:t>
      </w:r>
      <w:proofErr w:type="spellEnd"/>
      <w:r w:rsidR="002F0BCF">
        <w:rPr>
          <w:rFonts w:ascii="Arial" w:hAnsi="Arial" w:cs="Arial"/>
          <w:color w:val="000000" w:themeColor="text1"/>
          <w:sz w:val="20"/>
          <w:szCs w:val="20"/>
        </w:rPr>
        <w:t xml:space="preserve"> sodeluje 8 partnerjev. </w:t>
      </w:r>
      <w:hyperlink r:id="rId7" w:history="1">
        <w:r w:rsidR="002F0BCF" w:rsidRPr="00CD2142">
          <w:rPr>
            <w:rStyle w:val="Hyperlink"/>
            <w:rFonts w:ascii="Arial" w:hAnsi="Arial" w:cs="Arial"/>
            <w:sz w:val="20"/>
            <w:szCs w:val="20"/>
          </w:rPr>
          <w:t>Več o projektu</w:t>
        </w:r>
        <w:r w:rsidR="00CD2142" w:rsidRPr="00CD2142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proofErr w:type="spellStart"/>
        <w:r w:rsidR="00CD2142" w:rsidRPr="00CD2142">
          <w:rPr>
            <w:rStyle w:val="Hyperlink"/>
            <w:rFonts w:ascii="Arial" w:hAnsi="Arial" w:cs="Arial"/>
            <w:sz w:val="20"/>
            <w:szCs w:val="20"/>
          </w:rPr>
          <w:t>Ekomale</w:t>
        </w:r>
        <w:proofErr w:type="spellEnd"/>
        <w:r w:rsidR="00CD2142" w:rsidRPr="00CD2142">
          <w:rPr>
            <w:rStyle w:val="Hyperlink"/>
            <w:rFonts w:ascii="Arial" w:hAnsi="Arial" w:cs="Arial"/>
            <w:sz w:val="20"/>
            <w:szCs w:val="20"/>
          </w:rPr>
          <w:t>.</w:t>
        </w:r>
      </w:hyperlink>
      <w:r w:rsidR="002F0BC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2F0BCF" w:rsidRDefault="002F0BCF" w:rsidP="002F0BCF">
      <w:pPr>
        <w:shd w:val="clear" w:color="auto" w:fill="FFFFFF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V pilotnem projektu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Zelpod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sodeluje 8 partnerjev. </w:t>
      </w:r>
      <w:hyperlink r:id="rId8" w:history="1">
        <w:r w:rsidRPr="00CD2142">
          <w:rPr>
            <w:rStyle w:val="Hyperlink"/>
            <w:rFonts w:ascii="Arial" w:hAnsi="Arial" w:cs="Arial"/>
            <w:sz w:val="20"/>
            <w:szCs w:val="20"/>
          </w:rPr>
          <w:t>Več o projektu</w:t>
        </w:r>
        <w:r w:rsidR="00CD2142" w:rsidRPr="00CD2142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proofErr w:type="spellStart"/>
        <w:r w:rsidR="00CD2142" w:rsidRPr="00CD2142">
          <w:rPr>
            <w:rStyle w:val="Hyperlink"/>
            <w:rFonts w:ascii="Arial" w:hAnsi="Arial" w:cs="Arial"/>
            <w:sz w:val="20"/>
            <w:szCs w:val="20"/>
          </w:rPr>
          <w:t>Zelpod</w:t>
        </w:r>
        <w:proofErr w:type="spellEnd"/>
      </w:hyperlink>
      <w:r w:rsidR="00CD2142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65162E" w:rsidRPr="002F0BCF" w:rsidRDefault="0065162E" w:rsidP="00CA4D97">
      <w:pPr>
        <w:spacing w:before="120" w:after="0" w:line="240" w:lineRule="auto"/>
        <w:jc w:val="both"/>
        <w:rPr>
          <w:rFonts w:ascii="Arial" w:hAnsi="Arial" w:cs="Arial"/>
          <w:i/>
        </w:rPr>
      </w:pPr>
    </w:p>
    <w:p w:rsidR="000546EA" w:rsidRDefault="00F91D10" w:rsidP="00CA4D97">
      <w:pPr>
        <w:spacing w:before="12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F0BCF">
        <w:rPr>
          <w:rFonts w:ascii="Arial" w:hAnsi="Arial" w:cs="Arial"/>
          <w:b/>
          <w:sz w:val="24"/>
          <w:szCs w:val="24"/>
        </w:rPr>
        <w:t>Vabljeni</w:t>
      </w:r>
      <w:r w:rsidR="00E33DD1" w:rsidRPr="002F0BCF">
        <w:rPr>
          <w:rFonts w:ascii="Arial" w:hAnsi="Arial" w:cs="Arial"/>
          <w:b/>
          <w:sz w:val="24"/>
          <w:szCs w:val="24"/>
        </w:rPr>
        <w:t xml:space="preserve"> </w:t>
      </w:r>
      <w:r w:rsidR="002F0BCF">
        <w:rPr>
          <w:rFonts w:ascii="Arial" w:hAnsi="Arial" w:cs="Arial"/>
          <w:b/>
          <w:sz w:val="24"/>
          <w:szCs w:val="24"/>
        </w:rPr>
        <w:t>vsi zainteresirani. Udeležba je brezplačna, je pa vstop na razstavišče s sejemsko vstopnico.</w:t>
      </w:r>
    </w:p>
    <w:p w:rsidR="002F0BCF" w:rsidRDefault="002F0BCF" w:rsidP="00CA4D97">
      <w:pPr>
        <w:spacing w:before="120"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F0BCF" w:rsidRDefault="002F0BCF" w:rsidP="00CA4D97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2F0BCF">
        <w:rPr>
          <w:rFonts w:ascii="Arial" w:hAnsi="Arial" w:cs="Arial"/>
          <w:sz w:val="24"/>
          <w:szCs w:val="24"/>
        </w:rPr>
        <w:t xml:space="preserve">Organizatorja dogodke sta IHPS in </w:t>
      </w:r>
      <w:proofErr w:type="spellStart"/>
      <w:r w:rsidRPr="002F0BCF">
        <w:rPr>
          <w:rFonts w:ascii="Arial" w:hAnsi="Arial" w:cs="Arial"/>
          <w:sz w:val="24"/>
          <w:szCs w:val="24"/>
        </w:rPr>
        <w:t>Ekoci</w:t>
      </w:r>
      <w:proofErr w:type="spellEnd"/>
      <w:r w:rsidRPr="002F0BCF">
        <w:rPr>
          <w:rFonts w:ascii="Arial" w:hAnsi="Arial" w:cs="Arial"/>
          <w:sz w:val="24"/>
          <w:szCs w:val="24"/>
        </w:rPr>
        <w:t>.</w:t>
      </w:r>
    </w:p>
    <w:p w:rsidR="000E71BC" w:rsidRDefault="00001056" w:rsidP="00CA4D97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sl-SI"/>
        </w:rPr>
        <w:drawing>
          <wp:inline distT="0" distB="0" distL="0" distR="0" wp14:anchorId="78A74C22" wp14:editId="4520A4D2">
            <wp:extent cx="3276600" cy="1695450"/>
            <wp:effectExtent l="0" t="0" r="0" b="0"/>
            <wp:docPr id="1" name="Slika 1" descr="Ilustrativna sli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Ferant\2021\ZELPOD\Reš, 17.3.2021\20210317_14235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71B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5E3" w:rsidRDefault="007C45E3" w:rsidP="007112C2">
      <w:pPr>
        <w:spacing w:after="0" w:line="240" w:lineRule="auto"/>
      </w:pPr>
      <w:r>
        <w:separator/>
      </w:r>
    </w:p>
  </w:endnote>
  <w:endnote w:type="continuationSeparator" w:id="0">
    <w:p w:rsidR="007C45E3" w:rsidRDefault="007C45E3" w:rsidP="00711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5E3" w:rsidRDefault="007C45E3" w:rsidP="007112C2">
      <w:pPr>
        <w:spacing w:after="0" w:line="240" w:lineRule="auto"/>
      </w:pPr>
      <w:r>
        <w:separator/>
      </w:r>
    </w:p>
  </w:footnote>
  <w:footnote w:type="continuationSeparator" w:id="0">
    <w:p w:rsidR="007C45E3" w:rsidRDefault="007C45E3" w:rsidP="00711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2C2" w:rsidRDefault="007112C2" w:rsidP="00CD2142">
    <w:pPr>
      <w:pStyle w:val="Header"/>
    </w:pPr>
    <w:r>
      <w:rPr>
        <w:noProof/>
        <w:lang w:eastAsia="sl-SI"/>
      </w:rPr>
      <w:drawing>
        <wp:inline distT="0" distB="0" distL="0" distR="0" wp14:anchorId="70CC9974" wp14:editId="7427EB81">
          <wp:extent cx="5102860" cy="1000125"/>
          <wp:effectExtent l="0" t="0" r="2540" b="9525"/>
          <wp:docPr id="11" name="Slika 11" descr="Logotip: Program razvoja podeželja: Evropa investira v podežel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286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112C2" w:rsidRDefault="007112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C7118"/>
    <w:multiLevelType w:val="hybridMultilevel"/>
    <w:tmpl w:val="94B430F2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31617"/>
    <w:multiLevelType w:val="hybridMultilevel"/>
    <w:tmpl w:val="866C4344"/>
    <w:lvl w:ilvl="0" w:tplc="3DA661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46"/>
    <w:rsid w:val="00001056"/>
    <w:rsid w:val="00021B45"/>
    <w:rsid w:val="000351C1"/>
    <w:rsid w:val="000546EA"/>
    <w:rsid w:val="000A2F41"/>
    <w:rsid w:val="000E71BC"/>
    <w:rsid w:val="00142EB4"/>
    <w:rsid w:val="001C5607"/>
    <w:rsid w:val="00223843"/>
    <w:rsid w:val="002F0BCF"/>
    <w:rsid w:val="002F4E33"/>
    <w:rsid w:val="003108D4"/>
    <w:rsid w:val="00341A9C"/>
    <w:rsid w:val="00387684"/>
    <w:rsid w:val="003D08D4"/>
    <w:rsid w:val="0043432E"/>
    <w:rsid w:val="00482D46"/>
    <w:rsid w:val="004A2AAA"/>
    <w:rsid w:val="004F789F"/>
    <w:rsid w:val="00535058"/>
    <w:rsid w:val="005D0477"/>
    <w:rsid w:val="006366A8"/>
    <w:rsid w:val="0065162E"/>
    <w:rsid w:val="007112C2"/>
    <w:rsid w:val="0072624C"/>
    <w:rsid w:val="007C45E3"/>
    <w:rsid w:val="007E7D08"/>
    <w:rsid w:val="00884A5E"/>
    <w:rsid w:val="008C618A"/>
    <w:rsid w:val="009574C7"/>
    <w:rsid w:val="009E332C"/>
    <w:rsid w:val="00AF631B"/>
    <w:rsid w:val="00BD7B85"/>
    <w:rsid w:val="00C46460"/>
    <w:rsid w:val="00C8549C"/>
    <w:rsid w:val="00C9029D"/>
    <w:rsid w:val="00CA4D97"/>
    <w:rsid w:val="00CD2142"/>
    <w:rsid w:val="00D20446"/>
    <w:rsid w:val="00E33DD1"/>
    <w:rsid w:val="00ED582A"/>
    <w:rsid w:val="00EF0C1B"/>
    <w:rsid w:val="00F039F2"/>
    <w:rsid w:val="00F06B64"/>
    <w:rsid w:val="00F1213D"/>
    <w:rsid w:val="00F214E9"/>
    <w:rsid w:val="00F91812"/>
    <w:rsid w:val="00F9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4E4D85C-E811-4492-A157-9E2D32A3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2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D46"/>
  </w:style>
  <w:style w:type="paragraph" w:styleId="BalloonText">
    <w:name w:val="Balloon Text"/>
    <w:basedOn w:val="Normal"/>
    <w:link w:val="BalloonTextChar"/>
    <w:uiPriority w:val="99"/>
    <w:semiHidden/>
    <w:unhideWhenUsed/>
    <w:rsid w:val="00482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D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2D4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11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2C2"/>
  </w:style>
  <w:style w:type="table" w:styleId="TableGrid">
    <w:name w:val="Table Grid"/>
    <w:basedOn w:val="TableNormal"/>
    <w:uiPriority w:val="59"/>
    <w:rsid w:val="002F4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F0BCF"/>
    <w:rPr>
      <w:b/>
      <w:bCs/>
    </w:rPr>
  </w:style>
  <w:style w:type="character" w:styleId="Hyperlink">
    <w:name w:val="Hyperlink"/>
    <w:basedOn w:val="DefaultParagraphFont"/>
    <w:uiPriority w:val="99"/>
    <w:unhideWhenUsed/>
    <w:rsid w:val="002F0B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2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3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ps.si/rastline-tla-in-okolje/pilotni-projekt-zelpod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hps.si/rastline-tla-in-okolje/pilotni-projekt-ekomal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Ferant</dc:creator>
  <cp:lastModifiedBy>Jolanda Persolja</cp:lastModifiedBy>
  <cp:revision>2</cp:revision>
  <cp:lastPrinted>2021-08-16T06:06:00Z</cp:lastPrinted>
  <dcterms:created xsi:type="dcterms:W3CDTF">2021-08-16T06:17:00Z</dcterms:created>
  <dcterms:modified xsi:type="dcterms:W3CDTF">2021-08-16T06:17:00Z</dcterms:modified>
</cp:coreProperties>
</file>