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imple1"/>
        <w:tblW w:w="0" w:type="auto"/>
        <w:tblBorders>
          <w:top w:val="none" w:sz="0" w:space="0" w:color="auto"/>
          <w:bottom w:val="none" w:sz="0" w:space="0" w:color="auto"/>
        </w:tblBorders>
        <w:tblLook w:val="06A0" w:firstRow="1" w:lastRow="0" w:firstColumn="1" w:lastColumn="0" w:noHBand="1" w:noVBand="1"/>
        <w:tblCaption w:val="Podatki o izdaji obvestila"/>
      </w:tblPr>
      <w:tblGrid>
        <w:gridCol w:w="1934"/>
        <w:gridCol w:w="5706"/>
        <w:gridCol w:w="1386"/>
      </w:tblGrid>
      <w:tr w:rsidR="00CF6E1D" w:rsidRPr="003122DF" w:rsidTr="00045D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984" w:type="dxa"/>
            <w:tcBorders>
              <w:bottom w:val="none" w:sz="0" w:space="0" w:color="auto"/>
            </w:tcBorders>
          </w:tcPr>
          <w:p w:rsidR="00CF6E1D" w:rsidRPr="003122DF" w:rsidRDefault="00CF6E1D" w:rsidP="00045D46">
            <w:pPr>
              <w:pStyle w:val="OBVESTILOIzdajaKrepko"/>
            </w:pPr>
            <w:r w:rsidRPr="003122DF">
              <w:t>Podatki o publikaciji</w:t>
            </w:r>
          </w:p>
        </w:tc>
        <w:tc>
          <w:tcPr>
            <w:tcW w:w="5949" w:type="dxa"/>
            <w:tcBorders>
              <w:bottom w:val="none" w:sz="0" w:space="0" w:color="auto"/>
            </w:tcBorders>
          </w:tcPr>
          <w:p w:rsidR="00CF6E1D" w:rsidRPr="003122DF" w:rsidRDefault="00CF6E1D" w:rsidP="00045D46">
            <w:pPr>
              <w:pStyle w:val="OBVESTILOIzdajaKrepko"/>
            </w:pPr>
          </w:p>
        </w:tc>
        <w:tc>
          <w:tcPr>
            <w:tcW w:w="1083" w:type="dxa"/>
            <w:tcBorders>
              <w:bottom w:val="none" w:sz="0" w:space="0" w:color="auto"/>
            </w:tcBorders>
          </w:tcPr>
          <w:p w:rsidR="00CF6E1D" w:rsidRPr="003122DF" w:rsidRDefault="00CF6E1D" w:rsidP="00045D46">
            <w:pPr>
              <w:pStyle w:val="OBVESTILOIzdajaKrepko"/>
            </w:pPr>
          </w:p>
        </w:tc>
      </w:tr>
      <w:tr w:rsidR="00CF6E1D" w:rsidRPr="003122DF" w:rsidTr="00045D46">
        <w:tc>
          <w:tcPr>
            <w:tcW w:w="1984" w:type="dxa"/>
          </w:tcPr>
          <w:p w:rsidR="00CF6E1D" w:rsidRPr="003122DF" w:rsidRDefault="00CF6E1D" w:rsidP="00045D46">
            <w:pPr>
              <w:pStyle w:val="OBVESTILOIzdajaKrepko"/>
            </w:pPr>
            <w:r w:rsidRPr="003122DF">
              <w:t>Izdaja:</w:t>
            </w:r>
          </w:p>
        </w:tc>
        <w:tc>
          <w:tcPr>
            <w:tcW w:w="5949" w:type="dxa"/>
          </w:tcPr>
          <w:p w:rsidR="00CF6E1D" w:rsidRPr="003122DF" w:rsidRDefault="00CF6E1D" w:rsidP="00045D46">
            <w:pPr>
              <w:pStyle w:val="OBVESTILOIzdaja"/>
            </w:pPr>
            <w:r w:rsidRPr="003122DF">
              <w:t xml:space="preserve">Inštitut za hmeljarstvo in pivovarstvo Slovenije, </w:t>
            </w:r>
            <w:r w:rsidRPr="003122DF">
              <w:br w:type="textWrapping" w:clear="all"/>
              <w:t>Cesta Žalskega tabora 2, 3310 Žalec</w:t>
            </w:r>
          </w:p>
        </w:tc>
        <w:tc>
          <w:tcPr>
            <w:tcW w:w="1083" w:type="dxa"/>
            <w:vMerge w:val="restart"/>
            <w:vAlign w:val="center"/>
          </w:tcPr>
          <w:p w:rsidR="00CF6E1D" w:rsidRPr="003122DF" w:rsidRDefault="00CF6E1D" w:rsidP="00045D46">
            <w:pPr>
              <w:pStyle w:val="OBVESTILOIzdaja"/>
              <w:jc w:val="center"/>
            </w:pPr>
            <w:r w:rsidRPr="003122DF">
              <w:rPr>
                <w:noProof/>
              </w:rPr>
              <w:drawing>
                <wp:inline distT="0" distB="0" distL="0" distR="0" wp14:anchorId="2654F900" wp14:editId="24E130A5">
                  <wp:extent cx="737419" cy="895438"/>
                  <wp:effectExtent l="0" t="0" r="5715" b="0"/>
                  <wp:docPr id="3" name="Picture 3" descr="Ikona, ki se uporablja za obvestila vrtnarjem: vrtna zelenjav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V_Vrtn_202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487" cy="9258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6E1D" w:rsidRPr="003122DF" w:rsidTr="00045D46">
        <w:tc>
          <w:tcPr>
            <w:tcW w:w="1984" w:type="dxa"/>
          </w:tcPr>
          <w:p w:rsidR="00CF6E1D" w:rsidRPr="003122DF" w:rsidRDefault="00CF6E1D" w:rsidP="00045D46">
            <w:pPr>
              <w:pStyle w:val="OBVESTILOIzdajaKrepko"/>
            </w:pPr>
            <w:r w:rsidRPr="003122DF">
              <w:t>Urednik:</w:t>
            </w:r>
          </w:p>
        </w:tc>
        <w:tc>
          <w:tcPr>
            <w:tcW w:w="5949" w:type="dxa"/>
          </w:tcPr>
          <w:p w:rsidR="00CF6E1D" w:rsidRPr="003122DF" w:rsidRDefault="00CF6E1D" w:rsidP="00045D46">
            <w:pPr>
              <w:pStyle w:val="OBVESTILOIzdaja"/>
            </w:pPr>
            <w:r w:rsidRPr="003122DF">
              <w:t>Silvo Žveplan</w:t>
            </w:r>
          </w:p>
        </w:tc>
        <w:tc>
          <w:tcPr>
            <w:tcW w:w="1083" w:type="dxa"/>
            <w:vMerge/>
          </w:tcPr>
          <w:p w:rsidR="00CF6E1D" w:rsidRPr="003122DF" w:rsidRDefault="00CF6E1D" w:rsidP="00045D46">
            <w:pPr>
              <w:pStyle w:val="OBVESTILOIzdaja"/>
            </w:pPr>
          </w:p>
        </w:tc>
      </w:tr>
      <w:tr w:rsidR="00CF6E1D" w:rsidRPr="003122DF" w:rsidTr="00045D46">
        <w:tc>
          <w:tcPr>
            <w:tcW w:w="1984" w:type="dxa"/>
          </w:tcPr>
          <w:p w:rsidR="00CF6E1D" w:rsidRPr="003122DF" w:rsidRDefault="00CF6E1D" w:rsidP="00045D46">
            <w:pPr>
              <w:pStyle w:val="OBVESTILOIzdajaKrepko"/>
            </w:pPr>
            <w:r w:rsidRPr="003122DF">
              <w:t>E-pošta uredništva:</w:t>
            </w:r>
          </w:p>
        </w:tc>
        <w:tc>
          <w:tcPr>
            <w:tcW w:w="5949" w:type="dxa"/>
          </w:tcPr>
          <w:p w:rsidR="00CF6E1D" w:rsidRPr="003122DF" w:rsidRDefault="00E93306" w:rsidP="00045D46">
            <w:pPr>
              <w:pStyle w:val="OBVESTILOIzdaja"/>
            </w:pPr>
            <w:hyperlink r:id="rId9" w:history="1">
              <w:r w:rsidR="00CF6E1D" w:rsidRPr="003122DF">
                <w:rPr>
                  <w:rStyle w:val="Hyperlink"/>
                </w:rPr>
                <w:t>silvo.zveplan@ihps.si</w:t>
              </w:r>
            </w:hyperlink>
          </w:p>
        </w:tc>
        <w:tc>
          <w:tcPr>
            <w:tcW w:w="1083" w:type="dxa"/>
            <w:vMerge/>
          </w:tcPr>
          <w:p w:rsidR="00CF6E1D" w:rsidRPr="003122DF" w:rsidRDefault="00CF6E1D" w:rsidP="00045D46">
            <w:pPr>
              <w:pStyle w:val="OBVESTILOIzdaja"/>
            </w:pPr>
          </w:p>
        </w:tc>
      </w:tr>
      <w:tr w:rsidR="00CF6E1D" w:rsidRPr="003122DF" w:rsidTr="00045D46">
        <w:tc>
          <w:tcPr>
            <w:tcW w:w="1984" w:type="dxa"/>
          </w:tcPr>
          <w:p w:rsidR="00CF6E1D" w:rsidRPr="003122DF" w:rsidRDefault="00CF6E1D" w:rsidP="00045D46">
            <w:pPr>
              <w:pStyle w:val="OBVESTILOIzdajaKrepko"/>
            </w:pPr>
            <w:r w:rsidRPr="003122DF">
              <w:t>Uredniški odbor:</w:t>
            </w:r>
          </w:p>
        </w:tc>
        <w:tc>
          <w:tcPr>
            <w:tcW w:w="5949" w:type="dxa"/>
          </w:tcPr>
          <w:p w:rsidR="00CF6E1D" w:rsidRPr="003122DF" w:rsidRDefault="00CF6E1D" w:rsidP="00045D46">
            <w:pPr>
              <w:pStyle w:val="OBVESTILOIzdaja"/>
            </w:pPr>
            <w:r w:rsidRPr="003122DF">
              <w:t>Silvo Žveplan, dr. Magda Rak Cizej, Alenka Ferlež Rus,</w:t>
            </w:r>
            <w:r w:rsidRPr="003122DF">
              <w:br w:type="textWrapping" w:clear="all"/>
              <w:t xml:space="preserve">dr. Sebastjan Radišek </w:t>
            </w:r>
          </w:p>
        </w:tc>
        <w:tc>
          <w:tcPr>
            <w:tcW w:w="1083" w:type="dxa"/>
            <w:vMerge/>
          </w:tcPr>
          <w:p w:rsidR="00CF6E1D" w:rsidRPr="003122DF" w:rsidRDefault="00CF6E1D" w:rsidP="00045D46">
            <w:pPr>
              <w:pStyle w:val="OBVESTILOIzdaja"/>
            </w:pPr>
          </w:p>
        </w:tc>
      </w:tr>
    </w:tbl>
    <w:p w:rsidR="00C5388D" w:rsidRPr="003122DF" w:rsidRDefault="003E7378" w:rsidP="00C5388D">
      <w:pPr>
        <w:pStyle w:val="ISSN"/>
      </w:pPr>
      <w:r w:rsidRPr="003122DF">
        <w:t>ISSN 2536-23</w:t>
      </w:r>
      <w:r w:rsidR="00435404" w:rsidRPr="003122DF">
        <w:t>80</w:t>
      </w:r>
      <w:r w:rsidR="00C5388D" w:rsidRPr="003122DF">
        <w:t xml:space="preserve"> </w:t>
      </w:r>
      <w:r w:rsidR="00C5388D" w:rsidRPr="003122DF">
        <w:rPr>
          <w:sz w:val="16"/>
          <w:szCs w:val="16"/>
        </w:rPr>
        <w:t>(za spletno izdajo)</w:t>
      </w:r>
      <w:r w:rsidR="00C5388D" w:rsidRPr="003122DF">
        <w:t xml:space="preserve"> </w:t>
      </w:r>
      <w:r w:rsidR="00C5388D" w:rsidRPr="003122DF">
        <w:tab/>
        <w:t xml:space="preserve">Letnik </w:t>
      </w:r>
      <w:r w:rsidR="003D2831" w:rsidRPr="003122DF">
        <w:t>10, št. 1</w:t>
      </w:r>
      <w:r w:rsidR="003D2831" w:rsidRPr="003122DF">
        <w:tab/>
      </w:r>
      <w:r w:rsidR="003D2831" w:rsidRPr="003122DF">
        <w:tab/>
        <w:t>26</w:t>
      </w:r>
      <w:r w:rsidR="00C5388D" w:rsidRPr="003122DF">
        <w:t xml:space="preserve">. </w:t>
      </w:r>
      <w:r w:rsidR="00C000AB" w:rsidRPr="003122DF">
        <w:t>april 2022</w:t>
      </w:r>
    </w:p>
    <w:p w:rsidR="001B6FD8" w:rsidRPr="003122DF" w:rsidRDefault="00C000AB" w:rsidP="0029651D">
      <w:pPr>
        <w:pStyle w:val="Heading2"/>
        <w:rPr>
          <w:lang w:val="sl-SI"/>
        </w:rPr>
      </w:pPr>
      <w:r w:rsidRPr="003122DF">
        <w:rPr>
          <w:lang w:val="sl-SI"/>
        </w:rPr>
        <w:t>VARSTVO ČEBULNIC PRED ŠKODLJIVCI</w:t>
      </w:r>
    </w:p>
    <w:p w:rsidR="00C5388D" w:rsidRPr="003122DF" w:rsidRDefault="00C000AB" w:rsidP="00A97F31">
      <w:pPr>
        <w:pStyle w:val="Heading3"/>
        <w:numPr>
          <w:ilvl w:val="0"/>
          <w:numId w:val="0"/>
        </w:numPr>
        <w:ind w:left="720"/>
        <w:rPr>
          <w:lang w:val="sl-SI"/>
        </w:rPr>
      </w:pPr>
      <w:r w:rsidRPr="003122DF">
        <w:rPr>
          <w:lang w:val="sl-SI"/>
        </w:rPr>
        <w:t xml:space="preserve">Porova </w:t>
      </w:r>
      <w:proofErr w:type="spellStart"/>
      <w:r w:rsidRPr="003122DF">
        <w:rPr>
          <w:lang w:val="sl-SI"/>
        </w:rPr>
        <w:t>zavrtalka</w:t>
      </w:r>
      <w:proofErr w:type="spellEnd"/>
      <w:r w:rsidRPr="003122DF">
        <w:rPr>
          <w:lang w:val="sl-SI"/>
        </w:rPr>
        <w:t xml:space="preserve">, </w:t>
      </w:r>
      <w:proofErr w:type="spellStart"/>
      <w:r w:rsidRPr="003122DF">
        <w:rPr>
          <w:lang w:val="sl-SI"/>
        </w:rPr>
        <w:t>resarji</w:t>
      </w:r>
      <w:proofErr w:type="spellEnd"/>
      <w:r w:rsidRPr="003122DF">
        <w:rPr>
          <w:lang w:val="sl-SI"/>
        </w:rPr>
        <w:t>, čebulna muha</w:t>
      </w:r>
    </w:p>
    <w:p w:rsidR="00C000AB" w:rsidRPr="003122DF" w:rsidRDefault="00C000AB" w:rsidP="003D2831">
      <w:pPr>
        <w:rPr>
          <w:rFonts w:asciiTheme="minorHAnsi" w:hAnsiTheme="minorHAnsi" w:cstheme="minorHAnsi"/>
          <w:lang w:val="sl-SI"/>
        </w:rPr>
      </w:pPr>
      <w:r w:rsidRPr="003122DF">
        <w:rPr>
          <w:rFonts w:asciiTheme="minorHAnsi" w:hAnsiTheme="minorHAnsi" w:cstheme="minorHAnsi"/>
          <w:lang w:val="sl-SI"/>
        </w:rPr>
        <w:t xml:space="preserve">Ob dvigu temperatur v zadnjih dneh, smo pri pregledih nasadov čebule, šalotke, pora in česna na področju Savinjske doline, na širšem Celjskem in Koroškem, zabeležili prve pojave porove </w:t>
      </w:r>
      <w:proofErr w:type="spellStart"/>
      <w:r w:rsidRPr="003122DF">
        <w:rPr>
          <w:rFonts w:asciiTheme="minorHAnsi" w:hAnsiTheme="minorHAnsi" w:cstheme="minorHAnsi"/>
          <w:lang w:val="sl-SI"/>
        </w:rPr>
        <w:t>zavrtalke</w:t>
      </w:r>
      <w:proofErr w:type="spellEnd"/>
      <w:r w:rsidRPr="003122DF">
        <w:rPr>
          <w:rFonts w:asciiTheme="minorHAnsi" w:hAnsiTheme="minorHAnsi" w:cstheme="minorHAnsi"/>
          <w:lang w:val="sl-SI"/>
        </w:rPr>
        <w:t xml:space="preserve"> (</w:t>
      </w:r>
      <w:proofErr w:type="spellStart"/>
      <w:r w:rsidRPr="003122DF">
        <w:rPr>
          <w:rFonts w:asciiTheme="minorHAnsi" w:hAnsiTheme="minorHAnsi" w:cstheme="minorHAnsi"/>
          <w:i/>
          <w:lang w:val="sl-SI"/>
        </w:rPr>
        <w:t>Phytomyza</w:t>
      </w:r>
      <w:proofErr w:type="spellEnd"/>
      <w:r w:rsidRPr="003122DF">
        <w:rPr>
          <w:rFonts w:asciiTheme="minorHAnsi" w:hAnsiTheme="minorHAnsi" w:cstheme="minorHAnsi"/>
          <w:i/>
          <w:lang w:val="sl-SI"/>
        </w:rPr>
        <w:t xml:space="preserve"> </w:t>
      </w:r>
      <w:proofErr w:type="spellStart"/>
      <w:r w:rsidRPr="003122DF">
        <w:rPr>
          <w:rFonts w:asciiTheme="minorHAnsi" w:hAnsiTheme="minorHAnsi" w:cstheme="minorHAnsi"/>
          <w:i/>
          <w:lang w:val="sl-SI"/>
        </w:rPr>
        <w:t>gymnostoma</w:t>
      </w:r>
      <w:proofErr w:type="spellEnd"/>
      <w:r w:rsidRPr="003122DF">
        <w:rPr>
          <w:rFonts w:asciiTheme="minorHAnsi" w:hAnsiTheme="minorHAnsi" w:cstheme="minorHAnsi"/>
          <w:lang w:val="sl-SI"/>
        </w:rPr>
        <w:t xml:space="preserve">). Ta lahko povzroči veliko škode pridelovalcem omenjenih čebulnic. Prisotnost porove </w:t>
      </w:r>
      <w:proofErr w:type="spellStart"/>
      <w:r w:rsidRPr="003122DF">
        <w:rPr>
          <w:rFonts w:asciiTheme="minorHAnsi" w:hAnsiTheme="minorHAnsi" w:cstheme="minorHAnsi"/>
          <w:lang w:val="sl-SI"/>
        </w:rPr>
        <w:t>zavrtalke</w:t>
      </w:r>
      <w:proofErr w:type="spellEnd"/>
      <w:r w:rsidRPr="003122DF">
        <w:rPr>
          <w:rFonts w:asciiTheme="minorHAnsi" w:hAnsiTheme="minorHAnsi" w:cstheme="minorHAnsi"/>
          <w:lang w:val="sl-SI"/>
        </w:rPr>
        <w:t xml:space="preserve"> prepoznate po nizu vbodov, ki jih na listih pora, čebule,… naredi samica. Žerke najdete v listnih nožnicah pora in pod zunanjimi listi čebule. Zunanji listi nato porumenijo in sčasoma propadejo. </w:t>
      </w:r>
    </w:p>
    <w:p w:rsidR="00C000AB" w:rsidRPr="003122DF" w:rsidRDefault="00C000AB" w:rsidP="003D2831">
      <w:pPr>
        <w:rPr>
          <w:rFonts w:asciiTheme="minorHAnsi" w:hAnsiTheme="minorHAnsi" w:cstheme="minorHAnsi"/>
          <w:lang w:val="sl-SI"/>
        </w:rPr>
      </w:pPr>
      <w:r w:rsidRPr="003122DF">
        <w:rPr>
          <w:rFonts w:asciiTheme="minorHAnsi" w:hAnsiTheme="minorHAnsi" w:cstheme="minorHAnsi"/>
          <w:lang w:val="sl-SI"/>
        </w:rPr>
        <w:t xml:space="preserve">V nasadih, kjer še niste opazili nobenih vbodov, lahko napad porove </w:t>
      </w:r>
      <w:proofErr w:type="spellStart"/>
      <w:r w:rsidRPr="003122DF">
        <w:rPr>
          <w:rFonts w:asciiTheme="minorHAnsi" w:hAnsiTheme="minorHAnsi" w:cstheme="minorHAnsi"/>
          <w:lang w:val="sl-SI"/>
        </w:rPr>
        <w:t>zavrtalke</w:t>
      </w:r>
      <w:proofErr w:type="spellEnd"/>
      <w:r w:rsidRPr="003122DF">
        <w:rPr>
          <w:rFonts w:asciiTheme="minorHAnsi" w:hAnsiTheme="minorHAnsi" w:cstheme="minorHAnsi"/>
          <w:lang w:val="sl-SI"/>
        </w:rPr>
        <w:t xml:space="preserve"> preprečite tako, da nasad pokrijete s pokrivko (npr. </w:t>
      </w:r>
      <w:proofErr w:type="spellStart"/>
      <w:r w:rsidRPr="003122DF">
        <w:rPr>
          <w:rFonts w:asciiTheme="minorHAnsi" w:hAnsiTheme="minorHAnsi" w:cstheme="minorHAnsi"/>
          <w:lang w:val="sl-SI"/>
        </w:rPr>
        <w:t>covertan</w:t>
      </w:r>
      <w:proofErr w:type="spellEnd"/>
      <w:r w:rsidRPr="003122DF">
        <w:rPr>
          <w:rFonts w:asciiTheme="minorHAnsi" w:hAnsiTheme="minorHAnsi" w:cstheme="minorHAnsi"/>
          <w:lang w:val="sl-SI"/>
        </w:rPr>
        <w:t xml:space="preserve">, </w:t>
      </w:r>
      <w:proofErr w:type="spellStart"/>
      <w:r w:rsidRPr="003122DF">
        <w:rPr>
          <w:rFonts w:asciiTheme="minorHAnsi" w:hAnsiTheme="minorHAnsi" w:cstheme="minorHAnsi"/>
          <w:lang w:val="sl-SI"/>
        </w:rPr>
        <w:t>lutrasil</w:t>
      </w:r>
      <w:proofErr w:type="spellEnd"/>
      <w:r w:rsidRPr="003122DF">
        <w:rPr>
          <w:rFonts w:asciiTheme="minorHAnsi" w:hAnsiTheme="minorHAnsi" w:cstheme="minorHAnsi"/>
          <w:lang w:val="sl-SI"/>
        </w:rPr>
        <w:t xml:space="preserve">, </w:t>
      </w:r>
      <w:proofErr w:type="spellStart"/>
      <w:r w:rsidRPr="003122DF">
        <w:rPr>
          <w:rFonts w:asciiTheme="minorHAnsi" w:hAnsiTheme="minorHAnsi" w:cstheme="minorHAnsi"/>
          <w:lang w:val="sl-SI"/>
        </w:rPr>
        <w:t>agrokoprena</w:t>
      </w:r>
      <w:proofErr w:type="spellEnd"/>
      <w:r w:rsidRPr="003122DF">
        <w:rPr>
          <w:rFonts w:asciiTheme="minorHAnsi" w:hAnsiTheme="minorHAnsi" w:cstheme="minorHAnsi"/>
          <w:lang w:val="sl-SI"/>
        </w:rPr>
        <w:t xml:space="preserve">, </w:t>
      </w:r>
      <w:proofErr w:type="spellStart"/>
      <w:r w:rsidRPr="003122DF">
        <w:rPr>
          <w:rFonts w:asciiTheme="minorHAnsi" w:hAnsiTheme="minorHAnsi" w:cstheme="minorHAnsi"/>
          <w:lang w:val="sl-SI"/>
        </w:rPr>
        <w:t>vrteks</w:t>
      </w:r>
      <w:proofErr w:type="spellEnd"/>
      <w:r w:rsidRPr="003122DF">
        <w:rPr>
          <w:rFonts w:asciiTheme="minorHAnsi" w:hAnsiTheme="minorHAnsi" w:cstheme="minorHAnsi"/>
          <w:lang w:val="sl-SI"/>
        </w:rPr>
        <w:t xml:space="preserve">,…). Na ta način preprečite odraslim </w:t>
      </w:r>
      <w:proofErr w:type="spellStart"/>
      <w:r w:rsidRPr="003122DF">
        <w:rPr>
          <w:rFonts w:asciiTheme="minorHAnsi" w:hAnsiTheme="minorHAnsi" w:cstheme="minorHAnsi"/>
          <w:lang w:val="sl-SI"/>
        </w:rPr>
        <w:t>zavrtalkam</w:t>
      </w:r>
      <w:proofErr w:type="spellEnd"/>
      <w:r w:rsidRPr="003122DF">
        <w:rPr>
          <w:rFonts w:asciiTheme="minorHAnsi" w:hAnsiTheme="minorHAnsi" w:cstheme="minorHAnsi"/>
          <w:lang w:val="sl-SI"/>
        </w:rPr>
        <w:t xml:space="preserve"> dostop do rastlin in posredno preprečite škodo, ki bi jo povzročile ličinke porove </w:t>
      </w:r>
      <w:proofErr w:type="spellStart"/>
      <w:r w:rsidRPr="003122DF">
        <w:rPr>
          <w:rFonts w:asciiTheme="minorHAnsi" w:hAnsiTheme="minorHAnsi" w:cstheme="minorHAnsi"/>
          <w:lang w:val="sl-SI"/>
        </w:rPr>
        <w:t>zavrtalke</w:t>
      </w:r>
      <w:proofErr w:type="spellEnd"/>
      <w:r w:rsidRPr="003122DF">
        <w:rPr>
          <w:rFonts w:asciiTheme="minorHAnsi" w:hAnsiTheme="minorHAnsi" w:cstheme="minorHAnsi"/>
          <w:lang w:val="sl-SI"/>
        </w:rPr>
        <w:t>.</w:t>
      </w:r>
    </w:p>
    <w:p w:rsidR="00C000AB" w:rsidRPr="003122DF" w:rsidRDefault="00C000AB" w:rsidP="003D2831">
      <w:pPr>
        <w:rPr>
          <w:rFonts w:asciiTheme="minorHAnsi" w:hAnsiTheme="minorHAnsi" w:cstheme="minorHAnsi"/>
          <w:lang w:val="sl-SI"/>
        </w:rPr>
      </w:pPr>
      <w:r w:rsidRPr="003122DF">
        <w:rPr>
          <w:rFonts w:asciiTheme="minorHAnsi" w:hAnsiTheme="minorHAnsi" w:cstheme="minorHAnsi"/>
          <w:lang w:val="sl-SI"/>
        </w:rPr>
        <w:t xml:space="preserve">Na modrih ploščah v čebulnicah smo ulovili že tudi prve </w:t>
      </w:r>
      <w:proofErr w:type="spellStart"/>
      <w:r w:rsidRPr="003122DF">
        <w:rPr>
          <w:rFonts w:asciiTheme="minorHAnsi" w:hAnsiTheme="minorHAnsi" w:cstheme="minorHAnsi"/>
          <w:lang w:val="sl-SI"/>
        </w:rPr>
        <w:t>resarje</w:t>
      </w:r>
      <w:proofErr w:type="spellEnd"/>
      <w:r w:rsidRPr="003122DF">
        <w:rPr>
          <w:rFonts w:asciiTheme="minorHAnsi" w:hAnsiTheme="minorHAnsi" w:cstheme="minorHAnsi"/>
          <w:lang w:val="sl-SI"/>
        </w:rPr>
        <w:t xml:space="preserve"> (</w:t>
      </w:r>
      <w:proofErr w:type="spellStart"/>
      <w:r w:rsidRPr="003122DF">
        <w:rPr>
          <w:rFonts w:asciiTheme="minorHAnsi" w:hAnsiTheme="minorHAnsi" w:cstheme="minorHAnsi"/>
          <w:i/>
          <w:lang w:val="sl-SI"/>
        </w:rPr>
        <w:t>Thrips</w:t>
      </w:r>
      <w:proofErr w:type="spellEnd"/>
      <w:r w:rsidRPr="003122DF">
        <w:rPr>
          <w:rFonts w:asciiTheme="minorHAnsi" w:hAnsiTheme="minorHAnsi" w:cstheme="minorHAnsi"/>
          <w:i/>
          <w:lang w:val="sl-SI"/>
        </w:rPr>
        <w:t xml:space="preserve"> </w:t>
      </w:r>
      <w:proofErr w:type="spellStart"/>
      <w:r w:rsidRPr="003122DF">
        <w:rPr>
          <w:rFonts w:asciiTheme="minorHAnsi" w:hAnsiTheme="minorHAnsi" w:cstheme="minorHAnsi"/>
          <w:lang w:val="sl-SI"/>
        </w:rPr>
        <w:t>spp</w:t>
      </w:r>
      <w:proofErr w:type="spellEnd"/>
      <w:r w:rsidRPr="003122DF">
        <w:rPr>
          <w:rFonts w:asciiTheme="minorHAnsi" w:hAnsiTheme="minorHAnsi" w:cstheme="minorHAnsi"/>
          <w:lang w:val="sl-SI"/>
        </w:rPr>
        <w:t xml:space="preserve">). </w:t>
      </w:r>
    </w:p>
    <w:p w:rsidR="00C000AB" w:rsidRPr="003122DF" w:rsidRDefault="00C000AB" w:rsidP="003D2831">
      <w:pPr>
        <w:rPr>
          <w:rFonts w:asciiTheme="minorHAnsi" w:hAnsiTheme="minorHAnsi" w:cstheme="minorHAnsi"/>
          <w:lang w:val="sl-SI"/>
        </w:rPr>
      </w:pPr>
      <w:r w:rsidRPr="003122DF">
        <w:rPr>
          <w:rFonts w:asciiTheme="minorHAnsi" w:hAnsiTheme="minorHAnsi" w:cstheme="minorHAnsi"/>
          <w:lang w:val="sl-SI"/>
        </w:rPr>
        <w:t xml:space="preserve">Z insekticidoma </w:t>
      </w:r>
      <w:r w:rsidRPr="003122DF">
        <w:rPr>
          <w:rFonts w:asciiTheme="minorHAnsi" w:hAnsiTheme="minorHAnsi" w:cstheme="minorHAnsi"/>
          <w:b/>
          <w:lang w:val="sl-SI"/>
        </w:rPr>
        <w:t>Laser 240 SC</w:t>
      </w:r>
      <w:r w:rsidRPr="003122DF">
        <w:rPr>
          <w:rFonts w:asciiTheme="minorHAnsi" w:hAnsiTheme="minorHAnsi" w:cstheme="minorHAnsi"/>
          <w:lang w:val="sl-SI"/>
        </w:rPr>
        <w:t xml:space="preserve">, v odmerku 0,45 L/ha, uporaba največ tri krat v eni rastni dobi, ali z </w:t>
      </w:r>
      <w:r w:rsidRPr="003122DF">
        <w:rPr>
          <w:rFonts w:asciiTheme="minorHAnsi" w:hAnsiTheme="minorHAnsi" w:cstheme="minorHAnsi"/>
          <w:b/>
          <w:lang w:val="sl-SI"/>
        </w:rPr>
        <w:t>Laser plus</w:t>
      </w:r>
      <w:r w:rsidRPr="003122DF">
        <w:rPr>
          <w:rFonts w:asciiTheme="minorHAnsi" w:hAnsiTheme="minorHAnsi" w:cstheme="minorHAnsi"/>
          <w:lang w:val="sl-SI"/>
        </w:rPr>
        <w:t xml:space="preserve"> z odmerkom 0,2 L/ha, uporaba največ dva krat v eni rastni dobi, lahko </w:t>
      </w:r>
      <w:r w:rsidRPr="003122DF">
        <w:rPr>
          <w:rFonts w:asciiTheme="minorHAnsi" w:hAnsiTheme="minorHAnsi" w:cstheme="minorHAnsi"/>
          <w:b/>
          <w:lang w:val="sl-SI"/>
        </w:rPr>
        <w:t>zmanjšujete populacijo tripsov v čebuli in poru</w:t>
      </w:r>
      <w:r w:rsidRPr="003122DF">
        <w:rPr>
          <w:rFonts w:asciiTheme="minorHAnsi" w:hAnsiTheme="minorHAnsi" w:cstheme="minorHAnsi"/>
          <w:lang w:val="sl-SI"/>
        </w:rPr>
        <w:t xml:space="preserve">, uporaba ob pojavu prvih </w:t>
      </w:r>
      <w:proofErr w:type="spellStart"/>
      <w:r w:rsidRPr="003122DF">
        <w:rPr>
          <w:rFonts w:asciiTheme="minorHAnsi" w:hAnsiTheme="minorHAnsi" w:cstheme="minorHAnsi"/>
          <w:lang w:val="sl-SI"/>
        </w:rPr>
        <w:t>izleglih</w:t>
      </w:r>
      <w:proofErr w:type="spellEnd"/>
      <w:r w:rsidRPr="003122DF">
        <w:rPr>
          <w:rFonts w:asciiTheme="minorHAnsi" w:hAnsiTheme="minorHAnsi" w:cstheme="minorHAnsi"/>
          <w:lang w:val="sl-SI"/>
        </w:rPr>
        <w:t xml:space="preserve"> ličink oziroma takoj po izleganju jajčec.</w:t>
      </w:r>
    </w:p>
    <w:p w:rsidR="00C000AB" w:rsidRPr="003122DF" w:rsidRDefault="00C000AB" w:rsidP="003D2831">
      <w:pPr>
        <w:rPr>
          <w:rFonts w:asciiTheme="minorHAnsi" w:hAnsiTheme="minorHAnsi" w:cstheme="minorHAnsi"/>
          <w:lang w:val="sl-SI"/>
        </w:rPr>
      </w:pPr>
      <w:r w:rsidRPr="003122DF">
        <w:rPr>
          <w:rFonts w:asciiTheme="minorHAnsi" w:hAnsiTheme="minorHAnsi" w:cstheme="minorHAnsi"/>
          <w:b/>
          <w:lang w:val="sl-SI"/>
        </w:rPr>
        <w:t xml:space="preserve">V čebuli, šalotki in česnu za zmanjševanje številčnosti populacije cvetličnega </w:t>
      </w:r>
      <w:proofErr w:type="spellStart"/>
      <w:r w:rsidRPr="003122DF">
        <w:rPr>
          <w:rFonts w:asciiTheme="minorHAnsi" w:hAnsiTheme="minorHAnsi" w:cstheme="minorHAnsi"/>
          <w:b/>
          <w:lang w:val="sl-SI"/>
        </w:rPr>
        <w:t>resarja</w:t>
      </w:r>
      <w:proofErr w:type="spellEnd"/>
      <w:r w:rsidRPr="003122DF">
        <w:rPr>
          <w:rFonts w:asciiTheme="minorHAnsi" w:hAnsiTheme="minorHAnsi" w:cstheme="minorHAnsi"/>
          <w:b/>
          <w:lang w:val="sl-SI"/>
        </w:rPr>
        <w:t>-tripsa in za zatiranje čebulne muhe</w:t>
      </w:r>
      <w:r w:rsidRPr="003122DF">
        <w:rPr>
          <w:rFonts w:asciiTheme="minorHAnsi" w:hAnsiTheme="minorHAnsi" w:cstheme="minorHAnsi"/>
          <w:lang w:val="sl-SI"/>
        </w:rPr>
        <w:t xml:space="preserve"> (</w:t>
      </w:r>
      <w:proofErr w:type="spellStart"/>
      <w:r w:rsidRPr="003122DF">
        <w:rPr>
          <w:rFonts w:asciiTheme="minorHAnsi" w:hAnsiTheme="minorHAnsi" w:cstheme="minorHAnsi"/>
          <w:i/>
          <w:lang w:val="sl-SI"/>
        </w:rPr>
        <w:t>Delia</w:t>
      </w:r>
      <w:proofErr w:type="spellEnd"/>
      <w:r w:rsidRPr="003122DF">
        <w:rPr>
          <w:rFonts w:asciiTheme="minorHAnsi" w:hAnsiTheme="minorHAnsi" w:cstheme="minorHAnsi"/>
          <w:i/>
          <w:lang w:val="sl-SI"/>
        </w:rPr>
        <w:t xml:space="preserve"> </w:t>
      </w:r>
      <w:proofErr w:type="spellStart"/>
      <w:r w:rsidRPr="003122DF">
        <w:rPr>
          <w:rFonts w:asciiTheme="minorHAnsi" w:hAnsiTheme="minorHAnsi" w:cstheme="minorHAnsi"/>
          <w:i/>
          <w:lang w:val="sl-SI"/>
        </w:rPr>
        <w:t>antiqua</w:t>
      </w:r>
      <w:proofErr w:type="spellEnd"/>
      <w:r w:rsidRPr="003122DF">
        <w:rPr>
          <w:rFonts w:asciiTheme="minorHAnsi" w:hAnsiTheme="minorHAnsi" w:cstheme="minorHAnsi"/>
          <w:lang w:val="sl-SI"/>
        </w:rPr>
        <w:t xml:space="preserve">) lahko uporabite insekticid </w:t>
      </w:r>
      <w:proofErr w:type="spellStart"/>
      <w:r w:rsidRPr="003122DF">
        <w:rPr>
          <w:rFonts w:asciiTheme="minorHAnsi" w:hAnsiTheme="minorHAnsi" w:cstheme="minorHAnsi"/>
          <w:b/>
          <w:lang w:val="sl-SI"/>
        </w:rPr>
        <w:t>Benevia</w:t>
      </w:r>
      <w:proofErr w:type="spellEnd"/>
      <w:r w:rsidRPr="003122DF">
        <w:rPr>
          <w:rFonts w:asciiTheme="minorHAnsi" w:hAnsiTheme="minorHAnsi" w:cstheme="minorHAnsi"/>
          <w:b/>
          <w:lang w:val="sl-SI"/>
        </w:rPr>
        <w:t>,</w:t>
      </w:r>
      <w:r w:rsidRPr="003122DF">
        <w:rPr>
          <w:rFonts w:asciiTheme="minorHAnsi" w:hAnsiTheme="minorHAnsi" w:cstheme="minorHAnsi"/>
          <w:lang w:val="sl-SI"/>
        </w:rPr>
        <w:t xml:space="preserve"> v odmerku 0,75 L/ha. </w:t>
      </w:r>
      <w:proofErr w:type="spellStart"/>
      <w:r w:rsidRPr="003122DF">
        <w:rPr>
          <w:rFonts w:asciiTheme="minorHAnsi" w:hAnsiTheme="minorHAnsi" w:cstheme="minorHAnsi"/>
          <w:b/>
          <w:lang w:val="sl-SI"/>
        </w:rPr>
        <w:t>Benevia</w:t>
      </w:r>
      <w:proofErr w:type="spellEnd"/>
      <w:r w:rsidRPr="003122DF">
        <w:rPr>
          <w:rFonts w:asciiTheme="minorHAnsi" w:hAnsiTheme="minorHAnsi" w:cstheme="minorHAnsi"/>
          <w:lang w:val="sl-SI"/>
        </w:rPr>
        <w:t xml:space="preserve"> deluje na jajčeca in vse razvojne stopnje gosenic, uporaba od razvitega drugega lista čebulnice do začetka zorenja (BBCH 12-80). </w:t>
      </w:r>
      <w:r w:rsidRPr="003122DF">
        <w:rPr>
          <w:rFonts w:asciiTheme="minorHAnsi" w:hAnsiTheme="minorHAnsi" w:cstheme="minorHAnsi"/>
          <w:b/>
          <w:lang w:val="sl-SI"/>
        </w:rPr>
        <w:t xml:space="preserve">V čebuli MU, v šalotki MU in v česnu MU lahko za zatiranje </w:t>
      </w:r>
      <w:proofErr w:type="spellStart"/>
      <w:r w:rsidRPr="003122DF">
        <w:rPr>
          <w:rFonts w:asciiTheme="minorHAnsi" w:hAnsiTheme="minorHAnsi" w:cstheme="minorHAnsi"/>
          <w:b/>
          <w:lang w:val="sl-SI"/>
        </w:rPr>
        <w:t>resarjev</w:t>
      </w:r>
      <w:proofErr w:type="spellEnd"/>
      <w:r w:rsidRPr="003122DF">
        <w:rPr>
          <w:rFonts w:asciiTheme="minorHAnsi" w:hAnsiTheme="minorHAnsi" w:cstheme="minorHAnsi"/>
          <w:b/>
          <w:lang w:val="sl-SI"/>
        </w:rPr>
        <w:t xml:space="preserve"> ter drugih grizočih in sesajočih žuželk</w:t>
      </w:r>
      <w:r w:rsidRPr="003122DF">
        <w:rPr>
          <w:rFonts w:asciiTheme="minorHAnsi" w:hAnsiTheme="minorHAnsi" w:cstheme="minorHAnsi"/>
          <w:lang w:val="sl-SI"/>
        </w:rPr>
        <w:t xml:space="preserve"> uporabite insekticid </w:t>
      </w:r>
      <w:r w:rsidRPr="003122DF">
        <w:rPr>
          <w:rFonts w:asciiTheme="minorHAnsi" w:hAnsiTheme="minorHAnsi" w:cstheme="minorHAnsi"/>
          <w:b/>
          <w:lang w:val="sl-SI"/>
        </w:rPr>
        <w:t xml:space="preserve">Karate </w:t>
      </w:r>
      <w:proofErr w:type="spellStart"/>
      <w:r w:rsidRPr="003122DF">
        <w:rPr>
          <w:rFonts w:asciiTheme="minorHAnsi" w:hAnsiTheme="minorHAnsi" w:cstheme="minorHAnsi"/>
          <w:b/>
          <w:lang w:val="sl-SI"/>
        </w:rPr>
        <w:t>zeon</w:t>
      </w:r>
      <w:proofErr w:type="spellEnd"/>
      <w:r w:rsidRPr="003122DF">
        <w:rPr>
          <w:rFonts w:asciiTheme="minorHAnsi" w:hAnsiTheme="minorHAnsi" w:cstheme="minorHAnsi"/>
          <w:b/>
          <w:lang w:val="sl-SI"/>
        </w:rPr>
        <w:t xml:space="preserve"> 5 CS</w:t>
      </w:r>
      <w:r w:rsidRPr="003122DF">
        <w:rPr>
          <w:rFonts w:asciiTheme="minorHAnsi" w:hAnsiTheme="minorHAnsi" w:cstheme="minorHAnsi"/>
          <w:lang w:val="sl-SI"/>
        </w:rPr>
        <w:t xml:space="preserve"> v odmerku 0,15 L/ha. </w:t>
      </w:r>
    </w:p>
    <w:p w:rsidR="00C000AB" w:rsidRPr="003122DF" w:rsidRDefault="00C000AB" w:rsidP="003D2831">
      <w:pPr>
        <w:rPr>
          <w:rFonts w:asciiTheme="minorHAnsi" w:hAnsiTheme="minorHAnsi" w:cstheme="minorHAnsi"/>
          <w:b/>
          <w:lang w:val="sl-SI"/>
        </w:rPr>
      </w:pPr>
      <w:r w:rsidRPr="003122DF">
        <w:rPr>
          <w:rFonts w:asciiTheme="minorHAnsi" w:hAnsiTheme="minorHAnsi" w:cstheme="minorHAnsi"/>
          <w:b/>
          <w:lang w:val="sl-SI"/>
        </w:rPr>
        <w:t xml:space="preserve">Karate </w:t>
      </w:r>
      <w:proofErr w:type="spellStart"/>
      <w:r w:rsidRPr="003122DF">
        <w:rPr>
          <w:rFonts w:asciiTheme="minorHAnsi" w:hAnsiTheme="minorHAnsi" w:cstheme="minorHAnsi"/>
          <w:b/>
          <w:lang w:val="sl-SI"/>
        </w:rPr>
        <w:t>zeon</w:t>
      </w:r>
      <w:proofErr w:type="spellEnd"/>
      <w:r w:rsidRPr="003122DF">
        <w:rPr>
          <w:rFonts w:asciiTheme="minorHAnsi" w:hAnsiTheme="minorHAnsi" w:cstheme="minorHAnsi"/>
          <w:b/>
          <w:lang w:val="sl-SI"/>
        </w:rPr>
        <w:t xml:space="preserve"> 5 CS</w:t>
      </w:r>
      <w:r w:rsidRPr="003122DF">
        <w:rPr>
          <w:rFonts w:asciiTheme="minorHAnsi" w:hAnsiTheme="minorHAnsi" w:cstheme="minorHAnsi"/>
          <w:lang w:val="sl-SI"/>
        </w:rPr>
        <w:t xml:space="preserve"> lahko kot glavno uporabo uporabite </w:t>
      </w:r>
      <w:r w:rsidRPr="003122DF">
        <w:rPr>
          <w:rFonts w:asciiTheme="minorHAnsi" w:hAnsiTheme="minorHAnsi" w:cstheme="minorHAnsi"/>
          <w:b/>
          <w:lang w:val="sl-SI"/>
        </w:rPr>
        <w:t>na poru za zatiranje listnih uši in drugih grizočih in sesajočih žuželk.</w:t>
      </w:r>
    </w:p>
    <w:p w:rsidR="00C000AB" w:rsidRPr="003122DF" w:rsidRDefault="00D57CED" w:rsidP="003D2831">
      <w:pPr>
        <w:rPr>
          <w:rFonts w:asciiTheme="minorHAnsi" w:hAnsiTheme="minorHAnsi" w:cstheme="minorHAnsi"/>
          <w:lang w:val="sl-SI"/>
        </w:rPr>
      </w:pPr>
      <w:r>
        <w:rPr>
          <w:rFonts w:asciiTheme="minorHAnsi" w:hAnsiTheme="minorHAnsi" w:cstheme="minorHAnsi"/>
          <w:b/>
          <w:lang w:val="sl-SI"/>
        </w:rPr>
        <w:t xml:space="preserve">Pojasnilo kratice </w:t>
      </w:r>
      <w:r w:rsidR="00C000AB" w:rsidRPr="003122DF">
        <w:rPr>
          <w:rFonts w:asciiTheme="minorHAnsi" w:hAnsiTheme="minorHAnsi" w:cstheme="minorHAnsi"/>
          <w:b/>
          <w:lang w:val="sl-SI"/>
        </w:rPr>
        <w:t>MU = manjša uporaba (»</w:t>
      </w:r>
      <w:r w:rsidR="00C000AB" w:rsidRPr="003122DF">
        <w:rPr>
          <w:rFonts w:asciiTheme="minorHAnsi" w:hAnsiTheme="minorHAnsi" w:cstheme="minorHAnsi"/>
          <w:lang w:val="sl-SI"/>
        </w:rPr>
        <w:t xml:space="preserve">Učinkovitost in </w:t>
      </w:r>
      <w:proofErr w:type="spellStart"/>
      <w:r w:rsidR="00C000AB" w:rsidRPr="003122DF">
        <w:rPr>
          <w:rFonts w:asciiTheme="minorHAnsi" w:hAnsiTheme="minorHAnsi" w:cstheme="minorHAnsi"/>
          <w:lang w:val="sl-SI"/>
        </w:rPr>
        <w:t>fitotoksičnost</w:t>
      </w:r>
      <w:proofErr w:type="spellEnd"/>
      <w:r w:rsidR="00C000AB" w:rsidRPr="003122DF">
        <w:rPr>
          <w:rFonts w:asciiTheme="minorHAnsi" w:hAnsiTheme="minorHAnsi" w:cstheme="minorHAnsi"/>
          <w:lang w:val="sl-SI"/>
        </w:rPr>
        <w:t xml:space="preserve"> FFS pri uporabi na navedenih gojenih rastlinah ni bila preverjena, zato odgovornost v zvezi z uporabo tega FFS na navedenih gojenih rastlinah prevzame uporabnik«).</w:t>
      </w:r>
    </w:p>
    <w:p w:rsidR="00C000AB" w:rsidRPr="003122DF" w:rsidRDefault="00D57CED" w:rsidP="00D57CED">
      <w:pPr>
        <w:pStyle w:val="OBVESTILOOpozorilo"/>
        <w:rPr>
          <w:u w:val="single"/>
        </w:rPr>
      </w:pPr>
      <w:r>
        <w:t xml:space="preserve">OPOZORILO: </w:t>
      </w:r>
      <w:r w:rsidR="00C000AB" w:rsidRPr="003122DF">
        <w:t>Pred škropljenjem pozorno preberite navodila za uporabo FFS in ob aplikaciji upoštevajte vse zakonske predpise o varovanju čebel, upoštevajte predpisane varnostne pasove do voda in karenčne dobe!</w:t>
      </w:r>
      <w:bookmarkStart w:id="0" w:name="_GoBack"/>
      <w:bookmarkEnd w:id="0"/>
    </w:p>
    <w:sectPr w:rsidR="00C000AB" w:rsidRPr="003122DF" w:rsidSect="00B42E98">
      <w:headerReference w:type="default" r:id="rId10"/>
      <w:footerReference w:type="default" r:id="rId11"/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306" w:rsidRDefault="00E93306" w:rsidP="006A44C7">
      <w:pPr>
        <w:spacing w:before="0" w:after="0"/>
      </w:pPr>
      <w:r>
        <w:separator/>
      </w:r>
    </w:p>
  </w:endnote>
  <w:endnote w:type="continuationSeparator" w:id="0">
    <w:p w:rsidR="00E93306" w:rsidRDefault="00E93306" w:rsidP="006A44C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232" w:rsidRPr="00484EC1" w:rsidRDefault="00887232" w:rsidP="00484EC1">
    <w:pPr>
      <w:pStyle w:val="Footer"/>
    </w:pPr>
    <w:proofErr w:type="spellStart"/>
    <w:r w:rsidRPr="00484EC1">
      <w:t>Obvestila</w:t>
    </w:r>
    <w:proofErr w:type="spellEnd"/>
    <w:r w:rsidRPr="00484EC1">
      <w:t xml:space="preserve"> </w:t>
    </w:r>
    <w:proofErr w:type="spellStart"/>
    <w:r w:rsidR="001B2036">
      <w:t>vrtnarjem</w:t>
    </w:r>
    <w:proofErr w:type="spellEnd"/>
    <w:r w:rsidRPr="00484EC1">
      <w:t xml:space="preserve">, </w:t>
    </w:r>
    <w:r w:rsidR="00C000AB">
      <w:t>10 (2022</w:t>
    </w:r>
    <w:r w:rsidRPr="00484EC1">
      <w:t xml:space="preserve">) </w:t>
    </w:r>
    <w:r w:rsidR="00C000AB">
      <w:t>1</w:t>
    </w:r>
    <w:r w:rsidRPr="00484EC1">
      <w:t>, s.</w:t>
    </w:r>
    <w:r w:rsidR="007670FB" w:rsidRPr="00484EC1">
      <w:t xml:space="preserve"> </w:t>
    </w:r>
    <w:r w:rsidR="00484EC1" w:rsidRPr="00484EC1">
      <w:fldChar w:fldCharType="begin"/>
    </w:r>
    <w:r w:rsidR="00484EC1" w:rsidRPr="00484EC1">
      <w:instrText xml:space="preserve"> PAGE  \* Arabic  \* MERGEFORMAT </w:instrText>
    </w:r>
    <w:r w:rsidR="00484EC1" w:rsidRPr="00484EC1">
      <w:fldChar w:fldCharType="separate"/>
    </w:r>
    <w:r w:rsidR="00D57CED">
      <w:rPr>
        <w:noProof/>
      </w:rPr>
      <w:t>1</w:t>
    </w:r>
    <w:r w:rsidR="00484EC1" w:rsidRPr="00484EC1">
      <w:fldChar w:fldCharType="end"/>
    </w:r>
    <w:r w:rsidR="00484EC1" w:rsidRPr="00484EC1">
      <w:t>/</w:t>
    </w:r>
    <w:r w:rsidR="00461A11">
      <w:rPr>
        <w:noProof/>
      </w:rPr>
      <w:fldChar w:fldCharType="begin"/>
    </w:r>
    <w:r w:rsidR="00461A11">
      <w:rPr>
        <w:noProof/>
      </w:rPr>
      <w:instrText xml:space="preserve"> NUMPAGES  \* Arabic  \* MERGEFORMAT </w:instrText>
    </w:r>
    <w:r w:rsidR="00461A11">
      <w:rPr>
        <w:noProof/>
      </w:rPr>
      <w:fldChar w:fldCharType="separate"/>
    </w:r>
    <w:r w:rsidR="00D57CED">
      <w:rPr>
        <w:noProof/>
      </w:rPr>
      <w:t>1</w:t>
    </w:r>
    <w:r w:rsidR="00461A1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306" w:rsidRDefault="00E93306" w:rsidP="006A44C7">
      <w:pPr>
        <w:spacing w:before="0" w:after="0"/>
      </w:pPr>
      <w:r>
        <w:separator/>
      </w:r>
    </w:p>
  </w:footnote>
  <w:footnote w:type="continuationSeparator" w:id="0">
    <w:p w:rsidR="00E93306" w:rsidRDefault="00E93306" w:rsidP="006A44C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4C7" w:rsidRPr="00C5388D" w:rsidRDefault="00435404" w:rsidP="006A44C7">
    <w:pPr>
      <w:pStyle w:val="Heading1"/>
      <w:numPr>
        <w:ilvl w:val="0"/>
        <w:numId w:val="0"/>
      </w:numPr>
      <w:rPr>
        <w:lang w:val="sl-SI"/>
      </w:rPr>
    </w:pPr>
    <w:r w:rsidRPr="00435404">
      <w:rPr>
        <w:lang w:val="sl-SI"/>
      </w:rPr>
      <w:t>Obvestila vrtnarjem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05BEC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CBB7353"/>
    <w:multiLevelType w:val="hybridMultilevel"/>
    <w:tmpl w:val="1EB672E6"/>
    <w:lvl w:ilvl="0" w:tplc="0DF4C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47B7A"/>
    <w:multiLevelType w:val="multilevel"/>
    <w:tmpl w:val="DCC4CA18"/>
    <w:lvl w:ilvl="0">
      <w:start w:val="1"/>
      <w:numFmt w:val="none"/>
      <w:pStyle w:val="Heading1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none"/>
      <w:pStyle w:val="Heading2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2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7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0"/>
  </w:num>
  <w:num w:numId="10">
    <w:abstractNumId w:val="2"/>
    <w:lvlOverride w:ilvl="0">
      <w:lvl w:ilvl="0">
        <w:start w:val="1"/>
        <w:numFmt w:val="none"/>
        <w:pStyle w:val="Heading1"/>
        <w:lvlText w:val="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ind w:left="753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88D"/>
    <w:rsid w:val="000137EE"/>
    <w:rsid w:val="00014FD2"/>
    <w:rsid w:val="000C333F"/>
    <w:rsid w:val="00130E80"/>
    <w:rsid w:val="00131E83"/>
    <w:rsid w:val="00142DB9"/>
    <w:rsid w:val="001B17B0"/>
    <w:rsid w:val="001B2036"/>
    <w:rsid w:val="001B6FD8"/>
    <w:rsid w:val="001C7D43"/>
    <w:rsid w:val="0021654A"/>
    <w:rsid w:val="002176C2"/>
    <w:rsid w:val="00223EB7"/>
    <w:rsid w:val="002352EA"/>
    <w:rsid w:val="0029651D"/>
    <w:rsid w:val="002A7E48"/>
    <w:rsid w:val="002E426D"/>
    <w:rsid w:val="003122DF"/>
    <w:rsid w:val="003324AC"/>
    <w:rsid w:val="0033796C"/>
    <w:rsid w:val="003D2831"/>
    <w:rsid w:val="003E7378"/>
    <w:rsid w:val="003F1717"/>
    <w:rsid w:val="0041536C"/>
    <w:rsid w:val="004346C6"/>
    <w:rsid w:val="00435404"/>
    <w:rsid w:val="004540CB"/>
    <w:rsid w:val="00461A11"/>
    <w:rsid w:val="00461F0A"/>
    <w:rsid w:val="00470463"/>
    <w:rsid w:val="00484EC1"/>
    <w:rsid w:val="00494A4B"/>
    <w:rsid w:val="004F4B8E"/>
    <w:rsid w:val="005760B6"/>
    <w:rsid w:val="005918A6"/>
    <w:rsid w:val="005C3957"/>
    <w:rsid w:val="006448FB"/>
    <w:rsid w:val="0065138B"/>
    <w:rsid w:val="006A44C7"/>
    <w:rsid w:val="006E019A"/>
    <w:rsid w:val="006E2656"/>
    <w:rsid w:val="0071391A"/>
    <w:rsid w:val="00714C8E"/>
    <w:rsid w:val="00743F78"/>
    <w:rsid w:val="007670FB"/>
    <w:rsid w:val="007A20B7"/>
    <w:rsid w:val="0084448C"/>
    <w:rsid w:val="00882DA9"/>
    <w:rsid w:val="00887232"/>
    <w:rsid w:val="008B00DA"/>
    <w:rsid w:val="008D3426"/>
    <w:rsid w:val="0091139C"/>
    <w:rsid w:val="0091699E"/>
    <w:rsid w:val="00943AF7"/>
    <w:rsid w:val="00967FE0"/>
    <w:rsid w:val="009D3C1B"/>
    <w:rsid w:val="00A519F9"/>
    <w:rsid w:val="00A62C89"/>
    <w:rsid w:val="00A93E3C"/>
    <w:rsid w:val="00A97F31"/>
    <w:rsid w:val="00AA23F3"/>
    <w:rsid w:val="00AA6D8C"/>
    <w:rsid w:val="00AB77F8"/>
    <w:rsid w:val="00AE2E6E"/>
    <w:rsid w:val="00B12DBF"/>
    <w:rsid w:val="00B13CE3"/>
    <w:rsid w:val="00B27459"/>
    <w:rsid w:val="00B363C4"/>
    <w:rsid w:val="00B42E98"/>
    <w:rsid w:val="00B54156"/>
    <w:rsid w:val="00B60322"/>
    <w:rsid w:val="00B62ABE"/>
    <w:rsid w:val="00BC218C"/>
    <w:rsid w:val="00C000AB"/>
    <w:rsid w:val="00C0603A"/>
    <w:rsid w:val="00C5180A"/>
    <w:rsid w:val="00C5388D"/>
    <w:rsid w:val="00C64CB8"/>
    <w:rsid w:val="00C8662E"/>
    <w:rsid w:val="00CA3556"/>
    <w:rsid w:val="00CD252C"/>
    <w:rsid w:val="00CF224D"/>
    <w:rsid w:val="00CF6E1D"/>
    <w:rsid w:val="00D27B76"/>
    <w:rsid w:val="00D57CED"/>
    <w:rsid w:val="00DA356B"/>
    <w:rsid w:val="00DD2990"/>
    <w:rsid w:val="00DE4761"/>
    <w:rsid w:val="00E4294B"/>
    <w:rsid w:val="00E93306"/>
    <w:rsid w:val="00EA3544"/>
    <w:rsid w:val="00EB34A3"/>
    <w:rsid w:val="00EC6341"/>
    <w:rsid w:val="00F01E9D"/>
    <w:rsid w:val="00F2573D"/>
    <w:rsid w:val="00F40B37"/>
    <w:rsid w:val="00F46F70"/>
    <w:rsid w:val="00F47360"/>
    <w:rsid w:val="00F54832"/>
    <w:rsid w:val="00F80C80"/>
    <w:rsid w:val="00F81602"/>
    <w:rsid w:val="00F85F0E"/>
    <w:rsid w:val="00FA6B45"/>
    <w:rsid w:val="00FB7897"/>
    <w:rsid w:val="00FE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DCF81E62-7DA0-4750-8062-F13C72F1B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 OBVESTILO"/>
    <w:qFormat/>
    <w:rsid w:val="001B17B0"/>
    <w:pPr>
      <w:spacing w:before="120" w:after="120" w:line="240" w:lineRule="auto"/>
    </w:pPr>
    <w:rPr>
      <w:rFonts w:ascii="Calibri" w:hAnsi="Calibri"/>
    </w:rPr>
  </w:style>
  <w:style w:type="paragraph" w:styleId="Heading1">
    <w:name w:val="heading 1"/>
    <w:aliases w:val="OBVESTILO"/>
    <w:basedOn w:val="Normal"/>
    <w:next w:val="Normal"/>
    <w:link w:val="Heading1Char"/>
    <w:qFormat/>
    <w:rsid w:val="00F85F0E"/>
    <w:pPr>
      <w:keepNext/>
      <w:keepLines/>
      <w:numPr>
        <w:numId w:val="8"/>
      </w:numPr>
      <w:pBdr>
        <w:bottom w:val="single" w:sz="6" w:space="1" w:color="auto"/>
      </w:pBdr>
      <w:spacing w:before="0" w:after="240"/>
      <w:outlineLvl w:val="0"/>
    </w:pPr>
    <w:rPr>
      <w:rFonts w:eastAsiaTheme="majorEastAsia" w:cstheme="majorBidi"/>
      <w:b/>
      <w:color w:val="538135" w:themeColor="accent6" w:themeShade="BF"/>
      <w:sz w:val="44"/>
      <w:szCs w:val="32"/>
      <w:lang w:val="en-US"/>
    </w:rPr>
  </w:style>
  <w:style w:type="paragraph" w:styleId="Heading2">
    <w:name w:val="heading 2"/>
    <w:aliases w:val="OBVESTILO 1"/>
    <w:basedOn w:val="Normal"/>
    <w:next w:val="Normal"/>
    <w:link w:val="Heading2Char"/>
    <w:unhideWhenUsed/>
    <w:qFormat/>
    <w:rsid w:val="00F85F0E"/>
    <w:pPr>
      <w:keepNext/>
      <w:keepLines/>
      <w:numPr>
        <w:ilvl w:val="1"/>
        <w:numId w:val="8"/>
      </w:numPr>
      <w:shd w:val="clear" w:color="auto" w:fill="C5E0B3" w:themeFill="accent6" w:themeFillTint="66"/>
      <w:spacing w:before="360" w:after="240"/>
      <w:outlineLvl w:val="1"/>
    </w:pPr>
    <w:rPr>
      <w:rFonts w:eastAsiaTheme="majorEastAsia" w:cstheme="majorBidi"/>
      <w:b/>
      <w:sz w:val="24"/>
      <w:szCs w:val="26"/>
      <w:lang w:val="en-US"/>
    </w:rPr>
  </w:style>
  <w:style w:type="paragraph" w:styleId="Heading3">
    <w:name w:val="heading 3"/>
    <w:aliases w:val="OBVESTILO 2"/>
    <w:basedOn w:val="Normal"/>
    <w:next w:val="Normal"/>
    <w:link w:val="Heading3Char"/>
    <w:unhideWhenUsed/>
    <w:qFormat/>
    <w:rsid w:val="001B6FD8"/>
    <w:pPr>
      <w:keepNext/>
      <w:keepLines/>
      <w:numPr>
        <w:ilvl w:val="2"/>
        <w:numId w:val="8"/>
      </w:numPr>
      <w:spacing w:before="240" w:after="240"/>
      <w:outlineLvl w:val="2"/>
    </w:pPr>
    <w:rPr>
      <w:rFonts w:eastAsiaTheme="majorEastAsia" w:cstheme="majorBidi"/>
      <w:b/>
      <w:szCs w:val="24"/>
      <w:lang w:val="en-US"/>
    </w:rPr>
  </w:style>
  <w:style w:type="paragraph" w:styleId="Heading4">
    <w:name w:val="heading 4"/>
    <w:aliases w:val="OBVESTILO 3"/>
    <w:basedOn w:val="Normal"/>
    <w:next w:val="Normal"/>
    <w:link w:val="Heading4Char"/>
    <w:unhideWhenUsed/>
    <w:qFormat/>
    <w:rsid w:val="001B6FD8"/>
    <w:pPr>
      <w:keepNext/>
      <w:keepLines/>
      <w:numPr>
        <w:ilvl w:val="3"/>
        <w:numId w:val="8"/>
      </w:numPr>
      <w:spacing w:before="240" w:after="200"/>
      <w:outlineLvl w:val="3"/>
    </w:pPr>
    <w:rPr>
      <w:rFonts w:eastAsiaTheme="majorEastAsia" w:cstheme="majorBidi"/>
      <w:b/>
      <w:i/>
      <w:iCs/>
      <w:sz w:val="24"/>
      <w:lang w:val="en-US"/>
    </w:rPr>
  </w:style>
  <w:style w:type="paragraph" w:styleId="Heading5">
    <w:name w:val="heading 5"/>
    <w:aliases w:val="OBVESTILO 4"/>
    <w:basedOn w:val="Normal"/>
    <w:next w:val="Normal"/>
    <w:link w:val="Heading5Char"/>
    <w:unhideWhenUsed/>
    <w:qFormat/>
    <w:rsid w:val="00DE4761"/>
    <w:pPr>
      <w:keepNext/>
      <w:keepLines/>
      <w:numPr>
        <w:ilvl w:val="4"/>
        <w:numId w:val="8"/>
      </w:numPr>
      <w:jc w:val="both"/>
      <w:outlineLvl w:val="4"/>
    </w:pPr>
    <w:rPr>
      <w:rFonts w:asciiTheme="majorHAnsi" w:eastAsiaTheme="majorEastAsia" w:hAnsiTheme="majorHAnsi" w:cstheme="majorBidi"/>
      <w:b/>
      <w:i/>
      <w:color w:val="2E74B5" w:themeColor="accent1" w:themeShade="BF"/>
      <w:sz w:val="20"/>
      <w:lang w:val="en-US"/>
    </w:rPr>
  </w:style>
  <w:style w:type="paragraph" w:styleId="Heading6">
    <w:name w:val="heading 6"/>
    <w:aliases w:val="OBVESTILO 5"/>
    <w:basedOn w:val="Normal"/>
    <w:next w:val="Normal"/>
    <w:link w:val="Heading6Char"/>
    <w:unhideWhenUsed/>
    <w:qFormat/>
    <w:rsid w:val="00DE4761"/>
    <w:pPr>
      <w:keepNext/>
      <w:keepLines/>
      <w:numPr>
        <w:ilvl w:val="5"/>
        <w:numId w:val="8"/>
      </w:numPr>
      <w:spacing w:before="240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0"/>
      <w:lang w:val="en-US"/>
    </w:rPr>
  </w:style>
  <w:style w:type="paragraph" w:styleId="Heading7">
    <w:name w:val="heading 7"/>
    <w:aliases w:val="OBVESTILO 6"/>
    <w:basedOn w:val="Normal"/>
    <w:next w:val="Normal"/>
    <w:link w:val="Heading7Char"/>
    <w:unhideWhenUsed/>
    <w:qFormat/>
    <w:rsid w:val="00DE4761"/>
    <w:pPr>
      <w:keepNext/>
      <w:keepLines/>
      <w:numPr>
        <w:ilvl w:val="6"/>
        <w:numId w:val="8"/>
      </w:numPr>
      <w:spacing w:before="40" w:after="0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en-US"/>
    </w:rPr>
  </w:style>
  <w:style w:type="paragraph" w:styleId="Heading8">
    <w:name w:val="heading 8"/>
    <w:aliases w:val="OBVESTILO 7"/>
    <w:basedOn w:val="Normal"/>
    <w:next w:val="Normal"/>
    <w:link w:val="Heading8Char"/>
    <w:unhideWhenUsed/>
    <w:qFormat/>
    <w:rsid w:val="00DE4761"/>
    <w:pPr>
      <w:keepNext/>
      <w:keepLines/>
      <w:numPr>
        <w:ilvl w:val="7"/>
        <w:numId w:val="8"/>
      </w:numPr>
      <w:spacing w:before="40" w:after="0"/>
      <w:jc w:val="both"/>
      <w:outlineLvl w:val="7"/>
    </w:pPr>
    <w:rPr>
      <w:rFonts w:asciiTheme="majorHAnsi" w:eastAsiaTheme="majorEastAsia" w:hAnsiTheme="majorHAnsi" w:cstheme="majorBidi"/>
      <w:color w:val="222A35" w:themeColor="text2" w:themeShade="80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7897"/>
    <w:pPr>
      <w:ind w:left="720"/>
      <w:contextualSpacing/>
    </w:pPr>
  </w:style>
  <w:style w:type="paragraph" w:customStyle="1" w:styleId="OBVESTILOTabelaBesedilo">
    <w:name w:val="OBVESTILO Tabela Besedilo"/>
    <w:basedOn w:val="OBVESTILOTabelaKrepko"/>
    <w:qFormat/>
    <w:rsid w:val="00E4294B"/>
    <w:pPr>
      <w:spacing w:before="0" w:after="0"/>
    </w:pPr>
    <w:rPr>
      <w:b/>
      <w:bCs/>
      <w:sz w:val="20"/>
      <w:szCs w:val="24"/>
    </w:rPr>
  </w:style>
  <w:style w:type="character" w:customStyle="1" w:styleId="Heading1Char">
    <w:name w:val="Heading 1 Char"/>
    <w:aliases w:val="OBVESTILO Char"/>
    <w:basedOn w:val="DefaultParagraphFont"/>
    <w:link w:val="Heading1"/>
    <w:rsid w:val="00F85F0E"/>
    <w:rPr>
      <w:rFonts w:ascii="Calibri" w:eastAsiaTheme="majorEastAsia" w:hAnsi="Calibri" w:cstheme="majorBidi"/>
      <w:b/>
      <w:color w:val="538135" w:themeColor="accent6" w:themeShade="BF"/>
      <w:sz w:val="44"/>
      <w:szCs w:val="32"/>
      <w:lang w:val="en-US"/>
    </w:rPr>
  </w:style>
  <w:style w:type="character" w:customStyle="1" w:styleId="Heading2Char">
    <w:name w:val="Heading 2 Char"/>
    <w:aliases w:val="OBVESTILO 1 Char"/>
    <w:basedOn w:val="DefaultParagraphFont"/>
    <w:link w:val="Heading2"/>
    <w:rsid w:val="00F85F0E"/>
    <w:rPr>
      <w:rFonts w:ascii="Calibri" w:eastAsiaTheme="majorEastAsia" w:hAnsi="Calibri" w:cstheme="majorBidi"/>
      <w:b/>
      <w:sz w:val="24"/>
      <w:szCs w:val="26"/>
      <w:shd w:val="clear" w:color="auto" w:fill="C5E0B3" w:themeFill="accent6" w:themeFillTint="66"/>
      <w:lang w:val="en-US"/>
    </w:rPr>
  </w:style>
  <w:style w:type="character" w:customStyle="1" w:styleId="Heading3Char">
    <w:name w:val="Heading 3 Char"/>
    <w:aliases w:val="OBVESTILO 2 Char"/>
    <w:basedOn w:val="DefaultParagraphFont"/>
    <w:link w:val="Heading3"/>
    <w:rsid w:val="001B6FD8"/>
    <w:rPr>
      <w:rFonts w:ascii="Calibri" w:eastAsiaTheme="majorEastAsia" w:hAnsi="Calibri" w:cstheme="majorBidi"/>
      <w:b/>
      <w:szCs w:val="24"/>
      <w:lang w:val="en-US"/>
    </w:rPr>
  </w:style>
  <w:style w:type="character" w:customStyle="1" w:styleId="Heading4Char">
    <w:name w:val="Heading 4 Char"/>
    <w:aliases w:val="OBVESTILO 3 Char"/>
    <w:basedOn w:val="DefaultParagraphFont"/>
    <w:link w:val="Heading4"/>
    <w:rsid w:val="001B6FD8"/>
    <w:rPr>
      <w:rFonts w:ascii="Calibri" w:eastAsiaTheme="majorEastAsia" w:hAnsi="Calibri" w:cstheme="majorBidi"/>
      <w:b/>
      <w:i/>
      <w:iCs/>
      <w:sz w:val="24"/>
      <w:lang w:val="en-US"/>
    </w:rPr>
  </w:style>
  <w:style w:type="character" w:customStyle="1" w:styleId="Heading5Char">
    <w:name w:val="Heading 5 Char"/>
    <w:aliases w:val="OBVESTILO 4 Char"/>
    <w:basedOn w:val="DefaultParagraphFont"/>
    <w:link w:val="Heading5"/>
    <w:rsid w:val="00DE4761"/>
    <w:rPr>
      <w:rFonts w:asciiTheme="majorHAnsi" w:eastAsiaTheme="majorEastAsia" w:hAnsiTheme="majorHAnsi" w:cstheme="majorBidi"/>
      <w:b/>
      <w:i/>
      <w:color w:val="2E74B5" w:themeColor="accent1" w:themeShade="BF"/>
      <w:sz w:val="20"/>
      <w:lang w:val="en-US"/>
    </w:rPr>
  </w:style>
  <w:style w:type="character" w:customStyle="1" w:styleId="Heading6Char">
    <w:name w:val="Heading 6 Char"/>
    <w:aliases w:val="OBVESTILO 5 Char"/>
    <w:basedOn w:val="DefaultParagraphFont"/>
    <w:link w:val="Heading6"/>
    <w:rsid w:val="00DE4761"/>
    <w:rPr>
      <w:rFonts w:asciiTheme="majorHAnsi" w:eastAsiaTheme="majorEastAsia" w:hAnsiTheme="majorHAnsi" w:cstheme="majorBidi"/>
      <w:color w:val="1F4D78" w:themeColor="accent1" w:themeShade="7F"/>
      <w:sz w:val="20"/>
      <w:lang w:val="en-US"/>
    </w:rPr>
  </w:style>
  <w:style w:type="character" w:customStyle="1" w:styleId="Heading7Char">
    <w:name w:val="Heading 7 Char"/>
    <w:aliases w:val="OBVESTILO 6 Char"/>
    <w:basedOn w:val="DefaultParagraphFont"/>
    <w:link w:val="Heading7"/>
    <w:rsid w:val="00DE4761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en-US"/>
    </w:rPr>
  </w:style>
  <w:style w:type="character" w:customStyle="1" w:styleId="Heading8Char">
    <w:name w:val="Heading 8 Char"/>
    <w:aliases w:val="OBVESTILO 7 Char"/>
    <w:basedOn w:val="DefaultParagraphFont"/>
    <w:link w:val="Heading8"/>
    <w:rsid w:val="00DE4761"/>
    <w:rPr>
      <w:rFonts w:asciiTheme="majorHAnsi" w:eastAsiaTheme="majorEastAsia" w:hAnsiTheme="majorHAnsi" w:cstheme="majorBidi"/>
      <w:color w:val="222A35" w:themeColor="text2" w:themeShade="80"/>
      <w:sz w:val="21"/>
      <w:szCs w:val="21"/>
      <w:lang w:val="en-US"/>
    </w:rPr>
  </w:style>
  <w:style w:type="character" w:styleId="Hyperlink">
    <w:name w:val="Hyperlink"/>
    <w:rsid w:val="00C5388D"/>
    <w:rPr>
      <w:color w:val="0000FF"/>
      <w:sz w:val="20"/>
      <w:u w:val="single"/>
    </w:rPr>
  </w:style>
  <w:style w:type="paragraph" w:customStyle="1" w:styleId="ISSN">
    <w:name w:val="ISSN"/>
    <w:basedOn w:val="Normal"/>
    <w:qFormat/>
    <w:rsid w:val="00F47360"/>
    <w:pPr>
      <w:pBdr>
        <w:bottom w:val="single" w:sz="6" w:space="1" w:color="auto"/>
      </w:pBdr>
      <w:tabs>
        <w:tab w:val="left" w:pos="1618"/>
        <w:tab w:val="left" w:pos="4091"/>
        <w:tab w:val="left" w:pos="6131"/>
        <w:tab w:val="left" w:pos="6817"/>
        <w:tab w:val="left" w:pos="9291"/>
      </w:tabs>
      <w:overflowPunct w:val="0"/>
      <w:autoSpaceDE w:val="0"/>
      <w:autoSpaceDN w:val="0"/>
      <w:adjustRightInd w:val="0"/>
      <w:spacing w:before="200"/>
      <w:textAlignment w:val="baseline"/>
    </w:pPr>
    <w:rPr>
      <w:rFonts w:eastAsia="Times New Roman" w:cs="Times New Roman"/>
      <w:b/>
      <w:sz w:val="24"/>
      <w:szCs w:val="20"/>
      <w:lang w:val="sl-SI" w:eastAsia="sl-SI"/>
    </w:rPr>
  </w:style>
  <w:style w:type="paragraph" w:customStyle="1" w:styleId="OBVESTILOIzdaja">
    <w:name w:val="OBVESTILO Izdaja"/>
    <w:basedOn w:val="Normal"/>
    <w:qFormat/>
    <w:rsid w:val="00B12DBF"/>
    <w:pPr>
      <w:widowControl w:val="0"/>
      <w:overflowPunct w:val="0"/>
      <w:autoSpaceDE w:val="0"/>
      <w:autoSpaceDN w:val="0"/>
      <w:adjustRightInd w:val="0"/>
      <w:spacing w:before="0" w:after="0"/>
      <w:textAlignment w:val="baseline"/>
    </w:pPr>
    <w:rPr>
      <w:rFonts w:eastAsiaTheme="majorEastAsia" w:cstheme="majorBidi"/>
      <w:iCs/>
      <w:sz w:val="20"/>
      <w:szCs w:val="20"/>
      <w:lang w:val="sl-SI" w:eastAsia="sl-SI"/>
    </w:rPr>
  </w:style>
  <w:style w:type="table" w:styleId="TableSimple1">
    <w:name w:val="Table Simple 1"/>
    <w:basedOn w:val="TableNormal"/>
    <w:rsid w:val="00C5388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OBVESTILOIzdajaKrepko">
    <w:name w:val="OBVESTILO Izdaja Krepko"/>
    <w:basedOn w:val="OBVESTILOIzdaja"/>
    <w:qFormat/>
    <w:rsid w:val="00B12DBF"/>
    <w:rPr>
      <w:b/>
    </w:rPr>
  </w:style>
  <w:style w:type="paragraph" w:styleId="Header">
    <w:name w:val="header"/>
    <w:basedOn w:val="Normal"/>
    <w:link w:val="HeaderChar"/>
    <w:uiPriority w:val="99"/>
    <w:unhideWhenUsed/>
    <w:rsid w:val="006A44C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A44C7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7670FB"/>
    <w:pPr>
      <w:pBdr>
        <w:top w:val="single" w:sz="2" w:space="1" w:color="auto"/>
      </w:pBdr>
      <w:tabs>
        <w:tab w:val="center" w:pos="4513"/>
        <w:tab w:val="right" w:pos="9026"/>
      </w:tabs>
      <w:spacing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7670FB"/>
    <w:rPr>
      <w:rFonts w:ascii="Calibri" w:hAnsi="Calibri"/>
    </w:rPr>
  </w:style>
  <w:style w:type="paragraph" w:styleId="Caption">
    <w:name w:val="caption"/>
    <w:basedOn w:val="Normal"/>
    <w:next w:val="Normal"/>
    <w:uiPriority w:val="35"/>
    <w:unhideWhenUsed/>
    <w:qFormat/>
    <w:rsid w:val="00C5180A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OBVESTILONapisslikegrafikonapreglednice">
    <w:name w:val="OBVESTILO Napis slike/grafikona/preglednice"/>
    <w:basedOn w:val="Caption"/>
    <w:qFormat/>
    <w:rsid w:val="004F4B8E"/>
    <w:pPr>
      <w:spacing w:before="240" w:after="240"/>
    </w:pPr>
    <w:rPr>
      <w:b/>
      <w:i w:val="0"/>
      <w:color w:val="auto"/>
      <w:sz w:val="20"/>
    </w:rPr>
  </w:style>
  <w:style w:type="table" w:styleId="TableGrid">
    <w:name w:val="Table Grid"/>
    <w:basedOn w:val="TableNormal"/>
    <w:rsid w:val="00A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5">
    <w:name w:val="Grid Table 1 Light Accent 5"/>
    <w:basedOn w:val="TableNormal"/>
    <w:uiPriority w:val="46"/>
    <w:rsid w:val="00A93E3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93E3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A93E3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OBVESTILOTabelaKrepko">
    <w:name w:val="OBVESTILO Tabela Krepko"/>
    <w:basedOn w:val="Normal"/>
    <w:qFormat/>
    <w:rsid w:val="00E4294B"/>
    <w:pPr>
      <w:spacing w:before="60" w:after="60"/>
    </w:pPr>
  </w:style>
  <w:style w:type="paragraph" w:styleId="BodyText">
    <w:name w:val="Body Text"/>
    <w:basedOn w:val="Normal"/>
    <w:link w:val="BodyTextChar"/>
    <w:rsid w:val="00C000AB"/>
    <w:pPr>
      <w:widowControl w:val="0"/>
      <w:overflowPunct w:val="0"/>
      <w:autoSpaceDE w:val="0"/>
      <w:autoSpaceDN w:val="0"/>
      <w:adjustRightInd w:val="0"/>
      <w:spacing w:before="0" w:after="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character" w:customStyle="1" w:styleId="BodyTextChar">
    <w:name w:val="Body Text Char"/>
    <w:basedOn w:val="DefaultParagraphFont"/>
    <w:link w:val="BodyText"/>
    <w:rsid w:val="00C000AB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customStyle="1" w:styleId="OBVESTILOOpozorilo">
    <w:name w:val="OBVESTILO Opozorilo"/>
    <w:basedOn w:val="Normal"/>
    <w:qFormat/>
    <w:rsid w:val="00D57CE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Theme="minorHAnsi" w:hAnsiTheme="minorHAnsi" w:cstheme="minorHAnsi"/>
      <w:b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ilvo.zveplan@ihps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6D957-B25E-4FCC-AB75-36B903D0E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Obvestilo vrtnarjem</vt:lpstr>
      <vt:lpstr>Obvestilo vrtnarjem</vt:lpstr>
    </vt:vector>
  </TitlesOfParts>
  <Company>Hewlett-Packard Company</Company>
  <LinksUpToDate>false</LinksUpToDate>
  <CharactersWithSpaces>2743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Obvestilo vrtnarjem št. 1</dc:title>
  <dc:subject/>
  <dc:creator>Jolanda Persolja</dc:creator>
  <cp:keywords/>
  <dc:description/>
  <cp:lastModifiedBy>Jolanda Persolja</cp:lastModifiedBy>
  <cp:revision>8</cp:revision>
  <cp:lastPrinted>2022-04-28T14:16:00Z</cp:lastPrinted>
  <dcterms:created xsi:type="dcterms:W3CDTF">2022-04-26T10:57:00Z</dcterms:created>
  <dcterms:modified xsi:type="dcterms:W3CDTF">2022-04-28T14:20:00Z</dcterms:modified>
</cp:coreProperties>
</file>