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539F62" w14:textId="466FBE7D" w:rsidR="00B75DAA" w:rsidRDefault="00BD3464" w:rsidP="0073148C">
      <w:pPr>
        <w:pStyle w:val="IHPSSeminarNaslov"/>
        <w:spacing w:before="0"/>
      </w:pPr>
      <w:r w:rsidRPr="00B75DAA">
        <w:t>6</w:t>
      </w:r>
      <w:r w:rsidR="00645DC0">
        <w:t>1</w:t>
      </w:r>
      <w:r w:rsidRPr="00B75DAA">
        <w:t xml:space="preserve">. </w:t>
      </w:r>
      <w:r w:rsidR="00645DC0" w:rsidRPr="00B75DAA">
        <w:t>seminar o hmeljarstvu</w:t>
      </w:r>
    </w:p>
    <w:p w14:paraId="19DCE7A9" w14:textId="56B6EB9A" w:rsidR="00BD3464" w:rsidRPr="00752DC1" w:rsidRDefault="00BD3464" w:rsidP="00752DC1">
      <w:pPr>
        <w:pStyle w:val="IHPSSeminarPodnaslov1"/>
      </w:pPr>
      <w:r w:rsidRPr="00D47D5F">
        <w:t xml:space="preserve">Portorož, </w:t>
      </w:r>
      <w:r w:rsidR="006B57D1" w:rsidRPr="00D47D5F">
        <w:t>6</w:t>
      </w:r>
      <w:r w:rsidRPr="00D47D5F">
        <w:t xml:space="preserve">. in </w:t>
      </w:r>
      <w:r w:rsidR="006B57D1" w:rsidRPr="00D47D5F">
        <w:t>7</w:t>
      </w:r>
      <w:r w:rsidRPr="00D47D5F">
        <w:t>. februar 202</w:t>
      </w:r>
      <w:r w:rsidR="00752DC1" w:rsidRPr="00D47D5F">
        <w:t>4</w:t>
      </w:r>
      <w:r w:rsidR="00CB2653" w:rsidRPr="00D47D5F">
        <w:t xml:space="preserve">; hotel </w:t>
      </w:r>
      <w:proofErr w:type="spellStart"/>
      <w:r w:rsidR="00CB2653" w:rsidRPr="00D47D5F">
        <w:t>Histrion</w:t>
      </w:r>
      <w:proofErr w:type="spellEnd"/>
    </w:p>
    <w:p w14:paraId="2E1B9754" w14:textId="7C3D4740" w:rsidR="00BD3464" w:rsidRDefault="00BD3464" w:rsidP="00752DC1">
      <w:pPr>
        <w:pStyle w:val="IHPSPrvaStranPodnaslov1"/>
      </w:pPr>
      <w:r w:rsidRPr="00BD3464">
        <w:t>Program</w:t>
      </w:r>
      <w:r w:rsidR="0094062F">
        <w:t xml:space="preserve"> seminarja</w:t>
      </w:r>
    </w:p>
    <w:p w14:paraId="2AD0C53B" w14:textId="5AC1D893" w:rsidR="00BD3464" w:rsidRDefault="006B57D1" w:rsidP="00752DC1">
      <w:pPr>
        <w:pStyle w:val="IHPSSeminarDan"/>
      </w:pPr>
      <w:r>
        <w:t>Torek</w:t>
      </w:r>
      <w:r w:rsidR="00BD3464">
        <w:t xml:space="preserve">, </w:t>
      </w:r>
      <w:r>
        <w:t>6</w:t>
      </w:r>
      <w:r w:rsidR="00BD3464">
        <w:t>. 2. 202</w:t>
      </w:r>
      <w:r>
        <w:t>4</w:t>
      </w:r>
    </w:p>
    <w:p w14:paraId="7E5AFD12" w14:textId="33CE84F6" w:rsidR="006B57D1" w:rsidRDefault="006B57D1" w:rsidP="006B57D1">
      <w:pPr>
        <w:pStyle w:val="IHPSSeminarTema"/>
      </w:pPr>
      <w:r>
        <w:rPr>
          <w:b/>
          <w:bCs/>
        </w:rPr>
        <w:t>9</w:t>
      </w:r>
      <w:r w:rsidRPr="006F46A1">
        <w:rPr>
          <w:b/>
          <w:bCs/>
        </w:rPr>
        <w:t>:00 - 10:</w:t>
      </w:r>
      <w:r>
        <w:rPr>
          <w:b/>
          <w:bCs/>
        </w:rPr>
        <w:t>00</w:t>
      </w:r>
      <w:r w:rsidRPr="006F46A1">
        <w:rPr>
          <w:b/>
          <w:bCs/>
        </w:rPr>
        <w:tab/>
      </w:r>
      <w:r>
        <w:t>Prihod in registracija udeležencev</w:t>
      </w:r>
      <w:r w:rsidR="00CB2653">
        <w:t xml:space="preserve"> v hotelu </w:t>
      </w:r>
      <w:proofErr w:type="spellStart"/>
      <w:r w:rsidR="00CB2653">
        <w:t>Histrion</w:t>
      </w:r>
      <w:proofErr w:type="spellEnd"/>
    </w:p>
    <w:p w14:paraId="623EA442" w14:textId="18A00DA9" w:rsidR="00BD3464" w:rsidRDefault="00BD3464" w:rsidP="00C3430A">
      <w:pPr>
        <w:pStyle w:val="IHPSSeminarTema"/>
      </w:pPr>
      <w:r w:rsidRPr="006F46A1">
        <w:rPr>
          <w:b/>
          <w:bCs/>
        </w:rPr>
        <w:t>10</w:t>
      </w:r>
      <w:r w:rsidR="00C3430A" w:rsidRPr="006F46A1">
        <w:rPr>
          <w:b/>
          <w:bCs/>
        </w:rPr>
        <w:t>:</w:t>
      </w:r>
      <w:r w:rsidRPr="006F46A1">
        <w:rPr>
          <w:b/>
          <w:bCs/>
        </w:rPr>
        <w:t>00</w:t>
      </w:r>
      <w:r w:rsidR="00C3430A" w:rsidRPr="006F46A1">
        <w:rPr>
          <w:b/>
          <w:bCs/>
        </w:rPr>
        <w:t xml:space="preserve"> - </w:t>
      </w:r>
      <w:r w:rsidRPr="006F46A1">
        <w:rPr>
          <w:b/>
          <w:bCs/>
        </w:rPr>
        <w:t>10</w:t>
      </w:r>
      <w:r w:rsidR="00C3430A" w:rsidRPr="006F46A1">
        <w:rPr>
          <w:b/>
          <w:bCs/>
        </w:rPr>
        <w:t>:</w:t>
      </w:r>
      <w:r w:rsidRPr="006F46A1">
        <w:rPr>
          <w:b/>
          <w:bCs/>
        </w:rPr>
        <w:t>30</w:t>
      </w:r>
      <w:r w:rsidR="006F46A1" w:rsidRPr="006F46A1">
        <w:rPr>
          <w:b/>
          <w:bCs/>
        </w:rPr>
        <w:tab/>
      </w:r>
      <w:r>
        <w:t xml:space="preserve">Otvoritev </w:t>
      </w:r>
      <w:r w:rsidR="000769CB">
        <w:t>z aktualno hmeljsko princeso</w:t>
      </w:r>
      <w:r w:rsidR="00A13413">
        <w:t xml:space="preserve"> </w:t>
      </w:r>
      <w:r w:rsidR="00945D62">
        <w:t xml:space="preserve">Špelo </w:t>
      </w:r>
      <w:r w:rsidR="00A13413">
        <w:t xml:space="preserve">Razboršek </w:t>
      </w:r>
      <w:r w:rsidR="000769CB">
        <w:t>in hmeljarskim starešino</w:t>
      </w:r>
      <w:r w:rsidR="00A13413">
        <w:t xml:space="preserve"> </w:t>
      </w:r>
      <w:r w:rsidR="00945D62">
        <w:t xml:space="preserve">Cirilom </w:t>
      </w:r>
      <w:r w:rsidR="00A13413">
        <w:t>Terglav</w:t>
      </w:r>
      <w:r w:rsidR="00945D62">
        <w:t>om</w:t>
      </w:r>
      <w:r w:rsidR="00A13413">
        <w:t xml:space="preserve"> </w:t>
      </w:r>
      <w:r w:rsidR="000769CB">
        <w:t xml:space="preserve">ter pozdravni </w:t>
      </w:r>
      <w:r>
        <w:t>nagovori</w:t>
      </w:r>
      <w:r w:rsidR="00945D62">
        <w:t>:</w:t>
      </w:r>
      <w:r w:rsidR="006B57D1">
        <w:t xml:space="preserve"> g. Bojan Cizej, direktor IHPS, dr</w:t>
      </w:r>
      <w:r w:rsidR="00383884">
        <w:t>.</w:t>
      </w:r>
      <w:r w:rsidR="00D25F61">
        <w:t xml:space="preserve"> </w:t>
      </w:r>
      <w:r w:rsidR="006B57D1">
        <w:t>Gašper Kosec, vodja Sektorja za trajno</w:t>
      </w:r>
      <w:r w:rsidR="00F808DA">
        <w:t>stno</w:t>
      </w:r>
      <w:r w:rsidR="006B57D1">
        <w:t xml:space="preserve"> kmetijstvo pri MKGP</w:t>
      </w:r>
    </w:p>
    <w:p w14:paraId="1DD6D518" w14:textId="58AFD43F" w:rsidR="006F46A1" w:rsidRDefault="00BD3464" w:rsidP="006F46A1">
      <w:pPr>
        <w:pStyle w:val="IHPSSeminarSekcija"/>
      </w:pPr>
      <w:r>
        <w:t>Sekcija 1: Aktualno na področju kmetijske politike</w:t>
      </w:r>
      <w:r w:rsidR="00FB1FEC">
        <w:t xml:space="preserve"> in</w:t>
      </w:r>
      <w:r>
        <w:t xml:space="preserve"> </w:t>
      </w:r>
      <w:r w:rsidR="00BB5B83">
        <w:t>zakonodaje</w:t>
      </w:r>
    </w:p>
    <w:p w14:paraId="3D1EE85C" w14:textId="74D2F98C" w:rsidR="00BD3464" w:rsidRPr="0073148C" w:rsidRDefault="00BD3464" w:rsidP="0094062F">
      <w:pPr>
        <w:pStyle w:val="IHPSSeminarDelovno"/>
        <w:rPr>
          <w:b w:val="0"/>
          <w:bCs/>
        </w:rPr>
      </w:pPr>
      <w:r w:rsidRPr="0073148C">
        <w:rPr>
          <w:b w:val="0"/>
          <w:bCs/>
        </w:rPr>
        <w:t xml:space="preserve">Delovno predsedstvo: dr. Magda Rak Cizej, </w:t>
      </w:r>
      <w:r w:rsidR="00BB5B83" w:rsidRPr="0073148C">
        <w:rPr>
          <w:b w:val="0"/>
          <w:bCs/>
        </w:rPr>
        <w:t>Špela Razboršek</w:t>
      </w:r>
      <w:r w:rsidR="003568E9" w:rsidRPr="0073148C">
        <w:rPr>
          <w:b w:val="0"/>
          <w:bCs/>
        </w:rPr>
        <w:t>, Ciril Terglav</w:t>
      </w:r>
    </w:p>
    <w:p w14:paraId="65C4D574" w14:textId="4785F015" w:rsidR="00BD3464" w:rsidRPr="00BB5B83" w:rsidRDefault="0074336E" w:rsidP="007A59F3">
      <w:pPr>
        <w:pStyle w:val="IHPSSeminarTema"/>
        <w:rPr>
          <w:b/>
          <w:bCs/>
        </w:rPr>
      </w:pPr>
      <w:r w:rsidRPr="006F46A1">
        <w:rPr>
          <w:b/>
          <w:bCs/>
        </w:rPr>
        <w:t>10:</w:t>
      </w:r>
      <w:r w:rsidR="00BB5B83">
        <w:rPr>
          <w:b/>
          <w:bCs/>
        </w:rPr>
        <w:t>3</w:t>
      </w:r>
      <w:r w:rsidRPr="006F46A1">
        <w:rPr>
          <w:b/>
          <w:bCs/>
        </w:rPr>
        <w:t>0 - 1</w:t>
      </w:r>
      <w:r w:rsidR="00BB5B83">
        <w:rPr>
          <w:b/>
          <w:bCs/>
        </w:rPr>
        <w:t>1</w:t>
      </w:r>
      <w:r w:rsidRPr="006F46A1">
        <w:rPr>
          <w:b/>
          <w:bCs/>
        </w:rPr>
        <w:t>:</w:t>
      </w:r>
      <w:r w:rsidR="002F329D">
        <w:rPr>
          <w:b/>
          <w:bCs/>
        </w:rPr>
        <w:t>00</w:t>
      </w:r>
      <w:r w:rsidR="00BD3464" w:rsidRPr="006F46A1">
        <w:rPr>
          <w:b/>
          <w:bCs/>
        </w:rPr>
        <w:tab/>
      </w:r>
      <w:r w:rsidR="00BB5B83" w:rsidRPr="00BB5B83">
        <w:t>dr. Gašper Kosec (MKGP)</w:t>
      </w:r>
      <w:r w:rsidR="0030197C" w:rsidRPr="00BB5B83">
        <w:t>:</w:t>
      </w:r>
      <w:r w:rsidR="00BD3464">
        <w:t xml:space="preserve"> </w:t>
      </w:r>
      <w:r w:rsidR="00BB5B83" w:rsidRPr="00503A72">
        <w:rPr>
          <w:b/>
          <w:bCs/>
        </w:rPr>
        <w:t>Novosti na področju</w:t>
      </w:r>
      <w:r w:rsidR="00BB5B83" w:rsidRPr="00503A72">
        <w:t xml:space="preserve"> </w:t>
      </w:r>
      <w:r w:rsidR="00BB5B83" w:rsidRPr="00503A72">
        <w:rPr>
          <w:b/>
          <w:bCs/>
        </w:rPr>
        <w:t>Skupne kmetijske politike 2023-2027 s poudarkom na hmeljarstvu</w:t>
      </w:r>
    </w:p>
    <w:p w14:paraId="1B145D4D" w14:textId="3A9ED380" w:rsidR="00BD3464" w:rsidRDefault="0074336E" w:rsidP="007A59F3">
      <w:pPr>
        <w:pStyle w:val="IHPSSeminarTema"/>
        <w:rPr>
          <w:b/>
          <w:bCs/>
        </w:rPr>
      </w:pPr>
      <w:r w:rsidRPr="006F46A1">
        <w:rPr>
          <w:b/>
          <w:bCs/>
        </w:rPr>
        <w:t>1</w:t>
      </w:r>
      <w:r w:rsidR="00BB5B83">
        <w:rPr>
          <w:b/>
          <w:bCs/>
        </w:rPr>
        <w:t>1</w:t>
      </w:r>
      <w:r w:rsidRPr="006F46A1">
        <w:rPr>
          <w:b/>
          <w:bCs/>
        </w:rPr>
        <w:t>:</w:t>
      </w:r>
      <w:r w:rsidR="002F329D">
        <w:rPr>
          <w:b/>
          <w:bCs/>
        </w:rPr>
        <w:t>00</w:t>
      </w:r>
      <w:r w:rsidRPr="006F46A1">
        <w:rPr>
          <w:b/>
          <w:bCs/>
        </w:rPr>
        <w:t xml:space="preserve"> - 1</w:t>
      </w:r>
      <w:r w:rsidR="00BB5B83">
        <w:rPr>
          <w:b/>
          <w:bCs/>
        </w:rPr>
        <w:t>1</w:t>
      </w:r>
      <w:r w:rsidRPr="006F46A1">
        <w:rPr>
          <w:b/>
          <w:bCs/>
        </w:rPr>
        <w:t>:</w:t>
      </w:r>
      <w:r w:rsidR="002F329D">
        <w:rPr>
          <w:b/>
          <w:bCs/>
        </w:rPr>
        <w:t>20</w:t>
      </w:r>
      <w:r w:rsidR="00BD3464" w:rsidRPr="006F46A1">
        <w:rPr>
          <w:b/>
          <w:bCs/>
        </w:rPr>
        <w:tab/>
      </w:r>
      <w:r w:rsidR="00BB5B83" w:rsidRPr="00BB5B83">
        <w:t>dr. Magda Rak Cizej (IHPS)</w:t>
      </w:r>
      <w:r w:rsidR="0030197C" w:rsidRPr="00BB5B83">
        <w:t>:</w:t>
      </w:r>
      <w:r w:rsidR="0030197C">
        <w:t xml:space="preserve"> </w:t>
      </w:r>
      <w:r w:rsidR="002F7785">
        <w:rPr>
          <w:b/>
          <w:bCs/>
        </w:rPr>
        <w:t>Pomen i</w:t>
      </w:r>
      <w:r w:rsidR="002F7785" w:rsidRPr="00BB5B83">
        <w:rPr>
          <w:b/>
          <w:bCs/>
        </w:rPr>
        <w:t>ntervencij</w:t>
      </w:r>
      <w:r w:rsidR="002F7785">
        <w:rPr>
          <w:b/>
          <w:bCs/>
        </w:rPr>
        <w:t xml:space="preserve"> </w:t>
      </w:r>
      <w:r w:rsidR="005311D2">
        <w:rPr>
          <w:b/>
          <w:bCs/>
        </w:rPr>
        <w:t>(</w:t>
      </w:r>
      <w:r w:rsidR="00BB5B83" w:rsidRPr="00BB5B83">
        <w:rPr>
          <w:b/>
          <w:bCs/>
        </w:rPr>
        <w:t xml:space="preserve">Integrirana pridelava hmelja, </w:t>
      </w:r>
      <w:r w:rsidR="008A79AA">
        <w:rPr>
          <w:b/>
          <w:bCs/>
        </w:rPr>
        <w:t>Bi</w:t>
      </w:r>
      <w:r w:rsidR="00BB5B83" w:rsidRPr="00BB5B83">
        <w:rPr>
          <w:b/>
          <w:bCs/>
        </w:rPr>
        <w:t xml:space="preserve">otično varstvo rastlin, </w:t>
      </w:r>
      <w:r w:rsidR="008A79AA">
        <w:rPr>
          <w:b/>
          <w:bCs/>
        </w:rPr>
        <w:t>E</w:t>
      </w:r>
      <w:r w:rsidR="00BB5B83" w:rsidRPr="00BB5B83">
        <w:rPr>
          <w:b/>
          <w:bCs/>
        </w:rPr>
        <w:t>kološka pridelava</w:t>
      </w:r>
      <w:r w:rsidR="00EF70C3">
        <w:rPr>
          <w:b/>
          <w:bCs/>
        </w:rPr>
        <w:t>) in operacij</w:t>
      </w:r>
      <w:r w:rsidR="007A1D68">
        <w:rPr>
          <w:b/>
          <w:bCs/>
        </w:rPr>
        <w:t>a</w:t>
      </w:r>
      <w:r w:rsidR="00EF70C3">
        <w:rPr>
          <w:b/>
          <w:bCs/>
        </w:rPr>
        <w:t xml:space="preserve"> </w:t>
      </w:r>
      <w:r w:rsidR="008A79AA" w:rsidRPr="00826C18">
        <w:rPr>
          <w:b/>
          <w:bCs/>
        </w:rPr>
        <w:t>P</w:t>
      </w:r>
      <w:r w:rsidR="00BB5B83" w:rsidRPr="00826C18">
        <w:rPr>
          <w:b/>
          <w:bCs/>
        </w:rPr>
        <w:t>recizno gnojenje in škropljenje</w:t>
      </w:r>
      <w:r w:rsidR="00EF70C3" w:rsidRPr="00826C18">
        <w:rPr>
          <w:b/>
          <w:bCs/>
        </w:rPr>
        <w:t xml:space="preserve"> za hmeljarstvo</w:t>
      </w:r>
    </w:p>
    <w:p w14:paraId="26417077" w14:textId="72ED86D1" w:rsidR="00416F4E" w:rsidRDefault="00416F4E" w:rsidP="002F329D">
      <w:pPr>
        <w:pStyle w:val="IHPSSeminarTema"/>
        <w:ind w:left="1704" w:hanging="1704"/>
        <w:rPr>
          <w:b/>
          <w:bCs/>
        </w:rPr>
      </w:pPr>
      <w:r>
        <w:rPr>
          <w:b/>
          <w:bCs/>
        </w:rPr>
        <w:t>11:</w:t>
      </w:r>
      <w:r w:rsidR="002F329D">
        <w:rPr>
          <w:b/>
          <w:bCs/>
        </w:rPr>
        <w:t>2</w:t>
      </w:r>
      <w:r>
        <w:rPr>
          <w:b/>
          <w:bCs/>
        </w:rPr>
        <w:t>0</w:t>
      </w:r>
      <w:r w:rsidR="00B33961">
        <w:rPr>
          <w:b/>
          <w:bCs/>
        </w:rPr>
        <w:t xml:space="preserve"> </w:t>
      </w:r>
      <w:r>
        <w:rPr>
          <w:b/>
          <w:bCs/>
        </w:rPr>
        <w:t>- 1</w:t>
      </w:r>
      <w:r w:rsidR="002F329D">
        <w:rPr>
          <w:b/>
          <w:bCs/>
        </w:rPr>
        <w:t>1</w:t>
      </w:r>
      <w:r>
        <w:rPr>
          <w:b/>
          <w:bCs/>
        </w:rPr>
        <w:t>:</w:t>
      </w:r>
      <w:r w:rsidR="002F329D">
        <w:rPr>
          <w:b/>
          <w:bCs/>
        </w:rPr>
        <w:t>4</w:t>
      </w:r>
      <w:r>
        <w:rPr>
          <w:b/>
          <w:bCs/>
        </w:rPr>
        <w:t>0</w:t>
      </w:r>
      <w:r>
        <w:rPr>
          <w:b/>
          <w:bCs/>
        </w:rPr>
        <w:tab/>
      </w:r>
      <w:r w:rsidRPr="00CE2B86">
        <w:rPr>
          <w:rFonts w:eastAsia="Times New Roman"/>
        </w:rPr>
        <w:t>Irena Friškovec (KGZS</w:t>
      </w:r>
      <w:r w:rsidR="00001A8E">
        <w:rPr>
          <w:rFonts w:eastAsia="Times New Roman"/>
        </w:rPr>
        <w:t xml:space="preserve"> </w:t>
      </w:r>
      <w:r w:rsidRPr="00CE2B86">
        <w:rPr>
          <w:rFonts w:eastAsia="Times New Roman"/>
        </w:rPr>
        <w:t>-</w:t>
      </w:r>
      <w:r w:rsidR="00001A8E">
        <w:rPr>
          <w:rFonts w:eastAsia="Times New Roman"/>
        </w:rPr>
        <w:t xml:space="preserve"> </w:t>
      </w:r>
      <w:r w:rsidRPr="00CE2B86">
        <w:rPr>
          <w:rFonts w:eastAsia="Times New Roman"/>
        </w:rPr>
        <w:t>Z</w:t>
      </w:r>
      <w:r w:rsidR="00503A72">
        <w:rPr>
          <w:rFonts w:eastAsia="Times New Roman"/>
        </w:rPr>
        <w:t xml:space="preserve">avod </w:t>
      </w:r>
      <w:r w:rsidRPr="00CE2B86">
        <w:rPr>
          <w:rFonts w:eastAsia="Times New Roman"/>
        </w:rPr>
        <w:t>CE)</w:t>
      </w:r>
      <w:r>
        <w:rPr>
          <w:rFonts w:eastAsia="Times New Roman"/>
        </w:rPr>
        <w:t>, dr. Barbara Čeh (IHPS)</w:t>
      </w:r>
      <w:r w:rsidRPr="00CE2B86">
        <w:t>:</w:t>
      </w:r>
      <w:r>
        <w:rPr>
          <w:b/>
          <w:bCs/>
        </w:rPr>
        <w:t xml:space="preserve"> </w:t>
      </w:r>
      <w:r w:rsidRPr="00CE2B86">
        <w:rPr>
          <w:b/>
          <w:bCs/>
        </w:rPr>
        <w:t>Pogojenost - zakonodajni del</w:t>
      </w:r>
      <w:r w:rsidR="004C663E">
        <w:rPr>
          <w:b/>
          <w:bCs/>
        </w:rPr>
        <w:t xml:space="preserve"> in</w:t>
      </w:r>
      <w:r>
        <w:rPr>
          <w:b/>
          <w:bCs/>
        </w:rPr>
        <w:t xml:space="preserve"> </w:t>
      </w:r>
      <w:r w:rsidRPr="00CE2B86">
        <w:rPr>
          <w:b/>
          <w:bCs/>
        </w:rPr>
        <w:t xml:space="preserve">težave v </w:t>
      </w:r>
      <w:r>
        <w:rPr>
          <w:b/>
          <w:bCs/>
        </w:rPr>
        <w:t xml:space="preserve">hmeljarski </w:t>
      </w:r>
      <w:r w:rsidRPr="00CE2B86">
        <w:rPr>
          <w:b/>
          <w:bCs/>
        </w:rPr>
        <w:t>praksi</w:t>
      </w:r>
    </w:p>
    <w:p w14:paraId="3679A78B" w14:textId="1FF6110B" w:rsidR="00416F4E" w:rsidRDefault="002F329D" w:rsidP="007A59F3">
      <w:pPr>
        <w:pStyle w:val="IHPSSeminarTema"/>
        <w:rPr>
          <w:b/>
          <w:bCs/>
        </w:rPr>
      </w:pPr>
      <w:r>
        <w:rPr>
          <w:b/>
          <w:bCs/>
        </w:rPr>
        <w:t>11:40 -</w:t>
      </w:r>
      <w:r w:rsidR="008D04D9">
        <w:rPr>
          <w:b/>
          <w:bCs/>
        </w:rPr>
        <w:t xml:space="preserve"> </w:t>
      </w:r>
      <w:r>
        <w:rPr>
          <w:b/>
          <w:bCs/>
        </w:rPr>
        <w:t>12:00</w:t>
      </w:r>
      <w:r>
        <w:rPr>
          <w:b/>
          <w:bCs/>
        </w:rPr>
        <w:tab/>
      </w:r>
      <w:r w:rsidRPr="00282248">
        <w:t>Joško Livk (IHPS):</w:t>
      </w:r>
      <w:r>
        <w:t xml:space="preserve"> </w:t>
      </w:r>
      <w:r w:rsidRPr="00282248">
        <w:rPr>
          <w:b/>
          <w:bCs/>
        </w:rPr>
        <w:t>Pravilnik o trženju razmnoževalnega materiala in sadik hmelja</w:t>
      </w:r>
    </w:p>
    <w:p w14:paraId="4DD175B0" w14:textId="2FDE4446" w:rsidR="00282248" w:rsidRPr="00282248" w:rsidRDefault="0074336E" w:rsidP="00BB5B83">
      <w:pPr>
        <w:pStyle w:val="IHPSSeminarTema"/>
        <w:rPr>
          <w:b/>
          <w:bCs/>
        </w:rPr>
      </w:pPr>
      <w:r w:rsidRPr="006F46A1">
        <w:rPr>
          <w:b/>
          <w:bCs/>
        </w:rPr>
        <w:t>1</w:t>
      </w:r>
      <w:r w:rsidR="002F329D">
        <w:rPr>
          <w:b/>
          <w:bCs/>
        </w:rPr>
        <w:t>2</w:t>
      </w:r>
      <w:r w:rsidRPr="006F46A1">
        <w:rPr>
          <w:b/>
          <w:bCs/>
        </w:rPr>
        <w:t>:</w:t>
      </w:r>
      <w:r w:rsidR="002F329D">
        <w:rPr>
          <w:b/>
          <w:bCs/>
        </w:rPr>
        <w:t>00</w:t>
      </w:r>
      <w:r w:rsidRPr="006F46A1">
        <w:rPr>
          <w:b/>
          <w:bCs/>
        </w:rPr>
        <w:t xml:space="preserve"> - 1</w:t>
      </w:r>
      <w:r w:rsidR="00282248">
        <w:rPr>
          <w:b/>
          <w:bCs/>
        </w:rPr>
        <w:t>2</w:t>
      </w:r>
      <w:r w:rsidRPr="006F46A1">
        <w:rPr>
          <w:b/>
          <w:bCs/>
        </w:rPr>
        <w:t>:</w:t>
      </w:r>
      <w:r w:rsidR="006A4AD9">
        <w:rPr>
          <w:b/>
          <w:bCs/>
        </w:rPr>
        <w:t>4</w:t>
      </w:r>
      <w:r w:rsidRPr="006F46A1">
        <w:rPr>
          <w:b/>
          <w:bCs/>
        </w:rPr>
        <w:t>0</w:t>
      </w:r>
      <w:r w:rsidR="00BD3464" w:rsidRPr="006F46A1">
        <w:rPr>
          <w:b/>
          <w:bCs/>
        </w:rPr>
        <w:tab/>
      </w:r>
      <w:r w:rsidR="002F329D">
        <w:rPr>
          <w:b/>
          <w:bCs/>
        </w:rPr>
        <w:t>Razprava</w:t>
      </w:r>
    </w:p>
    <w:p w14:paraId="4B150A64" w14:textId="550007E8" w:rsidR="00BD3464" w:rsidRPr="00AA073C" w:rsidRDefault="0074336E" w:rsidP="007A59F3">
      <w:pPr>
        <w:pStyle w:val="IHPSSeminarTema"/>
        <w:rPr>
          <w:b/>
          <w:bCs/>
        </w:rPr>
      </w:pPr>
      <w:r w:rsidRPr="00AA073C">
        <w:rPr>
          <w:b/>
          <w:bCs/>
        </w:rPr>
        <w:t>1</w:t>
      </w:r>
      <w:r w:rsidR="00282248" w:rsidRPr="00AA073C">
        <w:rPr>
          <w:b/>
          <w:bCs/>
        </w:rPr>
        <w:t>2</w:t>
      </w:r>
      <w:r w:rsidRPr="00AA073C">
        <w:rPr>
          <w:b/>
          <w:bCs/>
        </w:rPr>
        <w:t>:</w:t>
      </w:r>
      <w:r w:rsidR="006A4AD9">
        <w:rPr>
          <w:b/>
          <w:bCs/>
        </w:rPr>
        <w:t>4</w:t>
      </w:r>
      <w:r w:rsidRPr="00AA073C">
        <w:rPr>
          <w:b/>
          <w:bCs/>
        </w:rPr>
        <w:t>0 - 1</w:t>
      </w:r>
      <w:r w:rsidR="00282248" w:rsidRPr="00AA073C">
        <w:rPr>
          <w:b/>
          <w:bCs/>
        </w:rPr>
        <w:t>4</w:t>
      </w:r>
      <w:r w:rsidRPr="00AA073C">
        <w:rPr>
          <w:b/>
          <w:bCs/>
        </w:rPr>
        <w:t>:</w:t>
      </w:r>
      <w:r w:rsidR="00034624">
        <w:rPr>
          <w:b/>
          <w:bCs/>
        </w:rPr>
        <w:t>2</w:t>
      </w:r>
      <w:r w:rsidRPr="00AA073C">
        <w:rPr>
          <w:b/>
          <w:bCs/>
        </w:rPr>
        <w:t>0</w:t>
      </w:r>
      <w:r w:rsidR="00BD3464" w:rsidRPr="00AA073C">
        <w:rPr>
          <w:b/>
          <w:bCs/>
        </w:rPr>
        <w:tab/>
        <w:t>Odmor</w:t>
      </w:r>
      <w:r w:rsidR="00282248" w:rsidRPr="00AA073C">
        <w:rPr>
          <w:b/>
          <w:bCs/>
        </w:rPr>
        <w:t xml:space="preserve"> za kosilo </w:t>
      </w:r>
      <w:r w:rsidR="00282248" w:rsidRPr="003568E9">
        <w:t xml:space="preserve">(restavracija hotela </w:t>
      </w:r>
      <w:proofErr w:type="spellStart"/>
      <w:r w:rsidR="00282248" w:rsidRPr="003568E9">
        <w:t>Histrion</w:t>
      </w:r>
      <w:proofErr w:type="spellEnd"/>
      <w:r w:rsidR="00282248" w:rsidRPr="003568E9">
        <w:t>)</w:t>
      </w:r>
    </w:p>
    <w:p w14:paraId="691DBD0D" w14:textId="06469589" w:rsidR="0094062F" w:rsidRPr="0094062F" w:rsidRDefault="0094062F" w:rsidP="00FB1FEC">
      <w:pPr>
        <w:pStyle w:val="IHPSSeminarSekcija"/>
        <w:ind w:left="0" w:firstLine="0"/>
      </w:pPr>
      <w:r w:rsidRPr="00AA073C">
        <w:t>Sekcija 2</w:t>
      </w:r>
      <w:r w:rsidR="00CD65DA" w:rsidRPr="00AA073C">
        <w:t>:</w:t>
      </w:r>
      <w:r w:rsidRPr="00AA073C">
        <w:t xml:space="preserve"> </w:t>
      </w:r>
      <w:r w:rsidR="005810FE" w:rsidRPr="00AA073C">
        <w:t>Trg s hmeljem</w:t>
      </w:r>
      <w:r w:rsidR="00832448" w:rsidRPr="00AA073C">
        <w:t xml:space="preserve"> in ohranjanje</w:t>
      </w:r>
      <w:r w:rsidR="005810FE" w:rsidRPr="00AA073C">
        <w:t xml:space="preserve"> kakovost</w:t>
      </w:r>
      <w:r w:rsidR="00F53F97">
        <w:t>i</w:t>
      </w:r>
      <w:r w:rsidR="005810FE" w:rsidRPr="00AA073C">
        <w:t xml:space="preserve"> </w:t>
      </w:r>
      <w:r w:rsidR="00832448" w:rsidRPr="00AA073C">
        <w:t>pridelka</w:t>
      </w:r>
      <w:r w:rsidR="005810FE" w:rsidRPr="00AA073C">
        <w:t xml:space="preserve"> hmelja</w:t>
      </w:r>
    </w:p>
    <w:p w14:paraId="34EA8B97" w14:textId="476AC93E" w:rsidR="0094062F" w:rsidRPr="0073148C" w:rsidRDefault="0094062F" w:rsidP="0094062F">
      <w:pPr>
        <w:pStyle w:val="IHPSSeminarDelovno"/>
        <w:rPr>
          <w:b w:val="0"/>
          <w:bCs/>
          <w:strike/>
        </w:rPr>
      </w:pPr>
      <w:r w:rsidRPr="0073148C">
        <w:rPr>
          <w:b w:val="0"/>
          <w:bCs/>
        </w:rPr>
        <w:t xml:space="preserve">Delovno predsedstvo: </w:t>
      </w:r>
      <w:r w:rsidR="005810FE" w:rsidRPr="0073148C">
        <w:rPr>
          <w:b w:val="0"/>
          <w:bCs/>
        </w:rPr>
        <w:t xml:space="preserve">dr. Martin Pavlovič, </w:t>
      </w:r>
      <w:r w:rsidR="008B77D8" w:rsidRPr="0073148C">
        <w:rPr>
          <w:b w:val="0"/>
          <w:bCs/>
        </w:rPr>
        <w:t>dr. Andreja Čerenak,</w:t>
      </w:r>
      <w:r w:rsidR="000D3767" w:rsidRPr="0073148C">
        <w:rPr>
          <w:b w:val="0"/>
          <w:bCs/>
        </w:rPr>
        <w:t xml:space="preserve"> </w:t>
      </w:r>
      <w:r w:rsidR="008D25C1" w:rsidRPr="0073148C">
        <w:rPr>
          <w:b w:val="0"/>
          <w:bCs/>
        </w:rPr>
        <w:t>Domen Marovt</w:t>
      </w:r>
    </w:p>
    <w:p w14:paraId="52B74C21" w14:textId="0BE7CF10" w:rsidR="00FB1FEC" w:rsidRPr="00282248" w:rsidRDefault="0030197C" w:rsidP="00FB1FEC">
      <w:pPr>
        <w:pStyle w:val="IHPSSeminarTema"/>
        <w:rPr>
          <w:b/>
          <w:bCs/>
        </w:rPr>
      </w:pPr>
      <w:r w:rsidRPr="006F46A1">
        <w:rPr>
          <w:b/>
          <w:bCs/>
        </w:rPr>
        <w:t>1</w:t>
      </w:r>
      <w:r w:rsidR="005810FE">
        <w:rPr>
          <w:b/>
          <w:bCs/>
        </w:rPr>
        <w:t>4</w:t>
      </w:r>
      <w:r w:rsidRPr="006F46A1">
        <w:rPr>
          <w:b/>
          <w:bCs/>
        </w:rPr>
        <w:t>:</w:t>
      </w:r>
      <w:r w:rsidR="00034624">
        <w:rPr>
          <w:b/>
          <w:bCs/>
        </w:rPr>
        <w:t>2</w:t>
      </w:r>
      <w:r w:rsidRPr="006F46A1">
        <w:rPr>
          <w:b/>
          <w:bCs/>
        </w:rPr>
        <w:t>0 - 1</w:t>
      </w:r>
      <w:r w:rsidR="008B77D8">
        <w:rPr>
          <w:b/>
          <w:bCs/>
        </w:rPr>
        <w:t>4</w:t>
      </w:r>
      <w:r w:rsidRPr="006F46A1">
        <w:rPr>
          <w:b/>
          <w:bCs/>
        </w:rPr>
        <w:t>:</w:t>
      </w:r>
      <w:r w:rsidR="00034624">
        <w:rPr>
          <w:b/>
          <w:bCs/>
        </w:rPr>
        <w:t>4</w:t>
      </w:r>
      <w:r w:rsidRPr="006F46A1">
        <w:rPr>
          <w:b/>
          <w:bCs/>
        </w:rPr>
        <w:t>0</w:t>
      </w:r>
      <w:r w:rsidRPr="006F46A1">
        <w:rPr>
          <w:b/>
          <w:bCs/>
        </w:rPr>
        <w:tab/>
      </w:r>
      <w:r w:rsidR="00FB1FEC" w:rsidRPr="00282248">
        <w:t>dr. Andreja Čerenak</w:t>
      </w:r>
      <w:r w:rsidR="00FB1FEC">
        <w:t xml:space="preserve"> (IHPS</w:t>
      </w:r>
      <w:r w:rsidR="00FB1FEC" w:rsidRPr="00110D43">
        <w:t xml:space="preserve">): </w:t>
      </w:r>
      <w:r w:rsidR="00FB1FEC" w:rsidRPr="00110D43">
        <w:rPr>
          <w:b/>
          <w:bCs/>
        </w:rPr>
        <w:t xml:space="preserve">Novost na področju žlahtnjenja hmelja – nasad za določanje tolerance križancev na </w:t>
      </w:r>
      <w:proofErr w:type="spellStart"/>
      <w:r w:rsidR="00FB1FEC" w:rsidRPr="00110D43">
        <w:rPr>
          <w:b/>
          <w:bCs/>
        </w:rPr>
        <w:t>CBCVd</w:t>
      </w:r>
      <w:proofErr w:type="spellEnd"/>
    </w:p>
    <w:p w14:paraId="168C019E" w14:textId="015CE4CC" w:rsidR="008B77D8" w:rsidRDefault="00034624" w:rsidP="0030197C">
      <w:pPr>
        <w:pStyle w:val="IHPSSeminarTema"/>
      </w:pPr>
      <w:r w:rsidRPr="0014313B">
        <w:rPr>
          <w:b/>
          <w:bCs/>
        </w:rPr>
        <w:t>14:</w:t>
      </w:r>
      <w:r>
        <w:rPr>
          <w:b/>
          <w:bCs/>
        </w:rPr>
        <w:t>4</w:t>
      </w:r>
      <w:r w:rsidRPr="0014313B">
        <w:rPr>
          <w:b/>
          <w:bCs/>
        </w:rPr>
        <w:t>0 - 15:</w:t>
      </w:r>
      <w:r>
        <w:rPr>
          <w:b/>
          <w:bCs/>
        </w:rPr>
        <w:t>0</w:t>
      </w:r>
      <w:r w:rsidRPr="0014313B">
        <w:rPr>
          <w:b/>
          <w:bCs/>
        </w:rPr>
        <w:t>0</w:t>
      </w:r>
      <w:r>
        <w:rPr>
          <w:b/>
          <w:bCs/>
        </w:rPr>
        <w:tab/>
      </w:r>
      <w:r w:rsidR="008B77D8" w:rsidRPr="008B77D8">
        <w:t>dr. Martin Pavlovič</w:t>
      </w:r>
      <w:r w:rsidR="00832448">
        <w:t xml:space="preserve"> (IHPS)</w:t>
      </w:r>
      <w:r w:rsidR="008B77D8" w:rsidRPr="008B77D8">
        <w:t>:</w:t>
      </w:r>
      <w:r w:rsidR="008B77D8">
        <w:rPr>
          <w:b/>
          <w:bCs/>
        </w:rPr>
        <w:t xml:space="preserve"> </w:t>
      </w:r>
      <w:r w:rsidR="008B77D8" w:rsidRPr="008B77D8">
        <w:rPr>
          <w:b/>
          <w:bCs/>
        </w:rPr>
        <w:t>Povzetek poročil IHGC o trgu s hmeljem v letu 2023</w:t>
      </w:r>
    </w:p>
    <w:p w14:paraId="3C4D97E3" w14:textId="1758F3C7" w:rsidR="008B77D8" w:rsidRDefault="0030197C" w:rsidP="0030197C">
      <w:pPr>
        <w:pStyle w:val="IHPSSeminarTema"/>
        <w:rPr>
          <w:b/>
          <w:bCs/>
        </w:rPr>
      </w:pPr>
      <w:r w:rsidRPr="0014313B">
        <w:rPr>
          <w:b/>
          <w:bCs/>
        </w:rPr>
        <w:t>1</w:t>
      </w:r>
      <w:r w:rsidR="00034624">
        <w:rPr>
          <w:b/>
          <w:bCs/>
        </w:rPr>
        <w:t>5</w:t>
      </w:r>
      <w:r w:rsidRPr="0014313B">
        <w:rPr>
          <w:b/>
          <w:bCs/>
        </w:rPr>
        <w:t>:</w:t>
      </w:r>
      <w:r w:rsidR="00034624">
        <w:rPr>
          <w:b/>
          <w:bCs/>
        </w:rPr>
        <w:t>0</w:t>
      </w:r>
      <w:r w:rsidRPr="0014313B">
        <w:rPr>
          <w:b/>
          <w:bCs/>
        </w:rPr>
        <w:t>0 - 1</w:t>
      </w:r>
      <w:r w:rsidR="00034624">
        <w:rPr>
          <w:b/>
          <w:bCs/>
        </w:rPr>
        <w:t>5</w:t>
      </w:r>
      <w:r w:rsidRPr="0014313B">
        <w:rPr>
          <w:b/>
          <w:bCs/>
        </w:rPr>
        <w:t>:</w:t>
      </w:r>
      <w:r w:rsidR="00034624">
        <w:rPr>
          <w:b/>
          <w:bCs/>
        </w:rPr>
        <w:t>45</w:t>
      </w:r>
      <w:r w:rsidRPr="0014313B">
        <w:rPr>
          <w:b/>
          <w:bCs/>
        </w:rPr>
        <w:tab/>
      </w:r>
      <w:r w:rsidR="008B77D8" w:rsidRPr="0014313B">
        <w:t>GIZ trgovcev hmelja (predstavnik</w:t>
      </w:r>
      <w:r w:rsidR="00F53F97">
        <w:t>i</w:t>
      </w:r>
      <w:r w:rsidR="008B77D8" w:rsidRPr="0014313B">
        <w:t xml:space="preserve"> podjet</w:t>
      </w:r>
      <w:r w:rsidR="00F53F97">
        <w:t>i</w:t>
      </w:r>
      <w:r w:rsidR="008B77D8" w:rsidRPr="0014313B">
        <w:t xml:space="preserve">j Hmezad </w:t>
      </w:r>
      <w:proofErr w:type="spellStart"/>
      <w:r w:rsidR="008B77D8" w:rsidRPr="0014313B">
        <w:t>Exim</w:t>
      </w:r>
      <w:proofErr w:type="spellEnd"/>
      <w:r w:rsidR="008B77D8" w:rsidRPr="0014313B">
        <w:t xml:space="preserve">, </w:t>
      </w:r>
      <w:proofErr w:type="spellStart"/>
      <w:r w:rsidR="008B77D8" w:rsidRPr="0014313B">
        <w:t>BarthHass</w:t>
      </w:r>
      <w:proofErr w:type="spellEnd"/>
      <w:r w:rsidR="008B77D8" w:rsidRPr="0014313B">
        <w:t xml:space="preserve">, </w:t>
      </w:r>
      <w:proofErr w:type="spellStart"/>
      <w:r w:rsidR="008B77D8" w:rsidRPr="0014313B">
        <w:t>Inbarco</w:t>
      </w:r>
      <w:proofErr w:type="spellEnd"/>
      <w:r w:rsidR="008B77D8" w:rsidRPr="0014313B">
        <w:t xml:space="preserve">): </w:t>
      </w:r>
      <w:r w:rsidR="008B77D8" w:rsidRPr="0014313B">
        <w:rPr>
          <w:b/>
          <w:bCs/>
        </w:rPr>
        <w:t>Stanje na trgu s hmeljem in obeti za prihodnje</w:t>
      </w:r>
    </w:p>
    <w:p w14:paraId="30E4885A" w14:textId="5DB1A27F" w:rsidR="00034624" w:rsidRDefault="00034624" w:rsidP="0030197C">
      <w:pPr>
        <w:pStyle w:val="IHPSSeminarTema"/>
        <w:rPr>
          <w:b/>
          <w:bCs/>
        </w:rPr>
      </w:pPr>
      <w:r w:rsidRPr="006F46A1">
        <w:rPr>
          <w:b/>
          <w:bCs/>
        </w:rPr>
        <w:lastRenderedPageBreak/>
        <w:t>1</w:t>
      </w:r>
      <w:r>
        <w:rPr>
          <w:b/>
          <w:bCs/>
        </w:rPr>
        <w:t>5</w:t>
      </w:r>
      <w:r w:rsidRPr="006F46A1">
        <w:rPr>
          <w:b/>
          <w:bCs/>
        </w:rPr>
        <w:t>:</w:t>
      </w:r>
      <w:r>
        <w:rPr>
          <w:b/>
          <w:bCs/>
        </w:rPr>
        <w:t xml:space="preserve">45 </w:t>
      </w:r>
      <w:r w:rsidRPr="0014313B">
        <w:rPr>
          <w:b/>
          <w:bCs/>
        </w:rPr>
        <w:t>-</w:t>
      </w:r>
      <w:r>
        <w:rPr>
          <w:b/>
          <w:bCs/>
        </w:rPr>
        <w:t xml:space="preserve"> 16:15</w:t>
      </w:r>
      <w:r>
        <w:rPr>
          <w:b/>
          <w:bCs/>
        </w:rPr>
        <w:tab/>
        <w:t>Razprava</w:t>
      </w:r>
    </w:p>
    <w:p w14:paraId="41CE557B" w14:textId="5C6EE7F9" w:rsidR="008B77D8" w:rsidRPr="006F46A1" w:rsidRDefault="008B77D8" w:rsidP="008B77D8">
      <w:pPr>
        <w:pStyle w:val="IHPSSeminarTema"/>
        <w:rPr>
          <w:b/>
          <w:bCs/>
        </w:rPr>
      </w:pPr>
      <w:r w:rsidRPr="006F46A1">
        <w:rPr>
          <w:b/>
          <w:bCs/>
        </w:rPr>
        <w:t>1</w:t>
      </w:r>
      <w:r w:rsidR="00034624">
        <w:rPr>
          <w:b/>
          <w:bCs/>
        </w:rPr>
        <w:t>6</w:t>
      </w:r>
      <w:r w:rsidRPr="006F46A1">
        <w:rPr>
          <w:b/>
          <w:bCs/>
        </w:rPr>
        <w:t>:</w:t>
      </w:r>
      <w:r w:rsidR="00034624">
        <w:rPr>
          <w:b/>
          <w:bCs/>
        </w:rPr>
        <w:t>15</w:t>
      </w:r>
      <w:r w:rsidRPr="006F46A1">
        <w:rPr>
          <w:b/>
          <w:bCs/>
        </w:rPr>
        <w:t xml:space="preserve"> - 1</w:t>
      </w:r>
      <w:r>
        <w:rPr>
          <w:b/>
          <w:bCs/>
        </w:rPr>
        <w:t>6</w:t>
      </w:r>
      <w:r w:rsidRPr="006F46A1">
        <w:rPr>
          <w:b/>
          <w:bCs/>
        </w:rPr>
        <w:t>:</w:t>
      </w:r>
      <w:r w:rsidR="00034624">
        <w:rPr>
          <w:b/>
          <w:bCs/>
        </w:rPr>
        <w:t>45</w:t>
      </w:r>
      <w:r w:rsidRPr="006F46A1">
        <w:rPr>
          <w:b/>
          <w:bCs/>
        </w:rPr>
        <w:tab/>
        <w:t xml:space="preserve">Odmor </w:t>
      </w:r>
    </w:p>
    <w:p w14:paraId="09113405" w14:textId="6E564C94" w:rsidR="0030197C" w:rsidRDefault="008B77D8" w:rsidP="0030197C">
      <w:pPr>
        <w:pStyle w:val="IHPSSeminarTema"/>
        <w:rPr>
          <w:b/>
          <w:bCs/>
        </w:rPr>
      </w:pPr>
      <w:r>
        <w:rPr>
          <w:b/>
          <w:bCs/>
        </w:rPr>
        <w:t>16</w:t>
      </w:r>
      <w:r w:rsidR="0030197C" w:rsidRPr="006F46A1">
        <w:rPr>
          <w:b/>
          <w:bCs/>
        </w:rPr>
        <w:t>:</w:t>
      </w:r>
      <w:r w:rsidR="00034624">
        <w:rPr>
          <w:b/>
          <w:bCs/>
        </w:rPr>
        <w:t>45</w:t>
      </w:r>
      <w:r w:rsidR="0030197C" w:rsidRPr="006F46A1">
        <w:rPr>
          <w:b/>
          <w:bCs/>
        </w:rPr>
        <w:t xml:space="preserve"> - </w:t>
      </w:r>
      <w:r>
        <w:rPr>
          <w:b/>
          <w:bCs/>
        </w:rPr>
        <w:t>1</w:t>
      </w:r>
      <w:r w:rsidR="00034624">
        <w:rPr>
          <w:b/>
          <w:bCs/>
        </w:rPr>
        <w:t>7</w:t>
      </w:r>
      <w:r w:rsidR="0030197C" w:rsidRPr="006F46A1">
        <w:rPr>
          <w:b/>
          <w:bCs/>
        </w:rPr>
        <w:t>:</w:t>
      </w:r>
      <w:r w:rsidR="00034624">
        <w:rPr>
          <w:b/>
          <w:bCs/>
        </w:rPr>
        <w:t>0</w:t>
      </w:r>
      <w:r w:rsidR="00134259">
        <w:rPr>
          <w:b/>
          <w:bCs/>
        </w:rPr>
        <w:t>5</w:t>
      </w:r>
      <w:r w:rsidR="0030197C" w:rsidRPr="006F46A1">
        <w:rPr>
          <w:b/>
          <w:bCs/>
        </w:rPr>
        <w:tab/>
      </w:r>
      <w:r w:rsidR="00134259" w:rsidRPr="008C0373">
        <w:t>dr.</w:t>
      </w:r>
      <w:r w:rsidR="00134259" w:rsidRPr="00832448">
        <w:t xml:space="preserve"> Iztok Jože Košir</w:t>
      </w:r>
      <w:r w:rsidR="00134259">
        <w:t xml:space="preserve"> (IHPS)</w:t>
      </w:r>
      <w:r w:rsidR="00134259" w:rsidRPr="00832448">
        <w:t>:</w:t>
      </w:r>
      <w:r w:rsidR="00134259">
        <w:t xml:space="preserve"> </w:t>
      </w:r>
      <w:r w:rsidR="00134259" w:rsidRPr="00D47D5F">
        <w:rPr>
          <w:b/>
          <w:bCs/>
        </w:rPr>
        <w:t xml:space="preserve">Vpliv </w:t>
      </w:r>
      <w:r w:rsidR="00134259">
        <w:rPr>
          <w:b/>
          <w:bCs/>
        </w:rPr>
        <w:t>postaranega hmelja na kakovost piva</w:t>
      </w:r>
    </w:p>
    <w:p w14:paraId="3C56BAB1" w14:textId="33DC1546" w:rsidR="00D47D5F" w:rsidRDefault="00D47D5F" w:rsidP="0030197C">
      <w:pPr>
        <w:pStyle w:val="IHPSSeminarTema"/>
      </w:pPr>
      <w:r>
        <w:rPr>
          <w:b/>
          <w:bCs/>
        </w:rPr>
        <w:t>1</w:t>
      </w:r>
      <w:r w:rsidR="00CF554B">
        <w:rPr>
          <w:b/>
          <w:bCs/>
        </w:rPr>
        <w:t>7</w:t>
      </w:r>
      <w:r w:rsidRPr="006F46A1">
        <w:rPr>
          <w:b/>
          <w:bCs/>
        </w:rPr>
        <w:t>:</w:t>
      </w:r>
      <w:r w:rsidR="00CF554B">
        <w:rPr>
          <w:b/>
          <w:bCs/>
        </w:rPr>
        <w:t>0</w:t>
      </w:r>
      <w:r w:rsidR="00134259">
        <w:rPr>
          <w:b/>
          <w:bCs/>
        </w:rPr>
        <w:t>5</w:t>
      </w:r>
      <w:r w:rsidRPr="006F46A1">
        <w:rPr>
          <w:b/>
          <w:bCs/>
        </w:rPr>
        <w:t xml:space="preserve"> - 1</w:t>
      </w:r>
      <w:r>
        <w:rPr>
          <w:b/>
          <w:bCs/>
        </w:rPr>
        <w:t>7</w:t>
      </w:r>
      <w:r w:rsidRPr="006F46A1">
        <w:rPr>
          <w:b/>
          <w:bCs/>
        </w:rPr>
        <w:t>:</w:t>
      </w:r>
      <w:r w:rsidR="00134259">
        <w:rPr>
          <w:b/>
          <w:bCs/>
        </w:rPr>
        <w:t>25</w:t>
      </w:r>
      <w:r>
        <w:rPr>
          <w:b/>
          <w:bCs/>
        </w:rPr>
        <w:tab/>
      </w:r>
      <w:r w:rsidR="00134259" w:rsidRPr="00D47D5F">
        <w:t>Davorin Vrhovnik (IHPS):</w:t>
      </w:r>
      <w:r w:rsidR="00134259">
        <w:rPr>
          <w:b/>
          <w:bCs/>
        </w:rPr>
        <w:t xml:space="preserve"> </w:t>
      </w:r>
      <w:r w:rsidR="00134259" w:rsidRPr="00110D43">
        <w:rPr>
          <w:b/>
          <w:bCs/>
        </w:rPr>
        <w:t>Tehnološki postopki za zmanjšanje vpliva pridelave hmelja na HSI</w:t>
      </w:r>
    </w:p>
    <w:p w14:paraId="16BA89E9" w14:textId="210EEE72" w:rsidR="00134259" w:rsidRDefault="008B77D8" w:rsidP="00D47D5F">
      <w:pPr>
        <w:pStyle w:val="IHPSSeminarTema"/>
        <w:rPr>
          <w:b/>
          <w:bCs/>
        </w:rPr>
      </w:pPr>
      <w:r>
        <w:rPr>
          <w:b/>
          <w:bCs/>
        </w:rPr>
        <w:t>1</w:t>
      </w:r>
      <w:r w:rsidR="00D47D5F">
        <w:rPr>
          <w:b/>
          <w:bCs/>
        </w:rPr>
        <w:t>7</w:t>
      </w:r>
      <w:r w:rsidR="0030197C" w:rsidRPr="006F46A1">
        <w:rPr>
          <w:b/>
          <w:bCs/>
        </w:rPr>
        <w:t>:</w:t>
      </w:r>
      <w:r w:rsidR="00134259">
        <w:rPr>
          <w:b/>
          <w:bCs/>
        </w:rPr>
        <w:t>25</w:t>
      </w:r>
      <w:r w:rsidR="0030197C" w:rsidRPr="006F46A1">
        <w:rPr>
          <w:b/>
          <w:bCs/>
        </w:rPr>
        <w:t xml:space="preserve"> - 1</w:t>
      </w:r>
      <w:r w:rsidR="00832448">
        <w:rPr>
          <w:b/>
          <w:bCs/>
        </w:rPr>
        <w:t>7</w:t>
      </w:r>
      <w:r w:rsidR="0030197C" w:rsidRPr="006F46A1">
        <w:rPr>
          <w:b/>
          <w:bCs/>
        </w:rPr>
        <w:t>:</w:t>
      </w:r>
      <w:r w:rsidR="00134259">
        <w:rPr>
          <w:b/>
          <w:bCs/>
        </w:rPr>
        <w:t>35</w:t>
      </w:r>
      <w:r w:rsidR="0030197C" w:rsidRPr="006F46A1">
        <w:rPr>
          <w:b/>
          <w:bCs/>
        </w:rPr>
        <w:tab/>
      </w:r>
      <w:r w:rsidR="00134259">
        <w:rPr>
          <w:b/>
          <w:bCs/>
        </w:rPr>
        <w:t>Predstavitev glavnih sponzorjev</w:t>
      </w:r>
    </w:p>
    <w:p w14:paraId="35260FDA" w14:textId="6FA14100" w:rsidR="00110D43" w:rsidRDefault="00134259" w:rsidP="00D47D5F">
      <w:pPr>
        <w:pStyle w:val="IHPSSeminarTema"/>
        <w:rPr>
          <w:b/>
          <w:bCs/>
        </w:rPr>
      </w:pPr>
      <w:r w:rsidRPr="006F46A1">
        <w:rPr>
          <w:b/>
          <w:bCs/>
        </w:rPr>
        <w:t>1</w:t>
      </w:r>
      <w:r>
        <w:rPr>
          <w:b/>
          <w:bCs/>
        </w:rPr>
        <w:t>7</w:t>
      </w:r>
      <w:r w:rsidRPr="006F46A1">
        <w:rPr>
          <w:b/>
          <w:bCs/>
        </w:rPr>
        <w:t>:</w:t>
      </w:r>
      <w:r>
        <w:rPr>
          <w:b/>
          <w:bCs/>
        </w:rPr>
        <w:t xml:space="preserve">35 </w:t>
      </w:r>
      <w:r w:rsidR="00DE5273" w:rsidRPr="006F46A1">
        <w:rPr>
          <w:b/>
          <w:bCs/>
        </w:rPr>
        <w:t>-</w:t>
      </w:r>
      <w:r>
        <w:rPr>
          <w:b/>
          <w:bCs/>
        </w:rPr>
        <w:t xml:space="preserve"> 18:00</w:t>
      </w:r>
      <w:r>
        <w:rPr>
          <w:b/>
          <w:bCs/>
        </w:rPr>
        <w:tab/>
        <w:t>Razprava</w:t>
      </w:r>
    </w:p>
    <w:p w14:paraId="4B1AA32B" w14:textId="77777777" w:rsidR="00134259" w:rsidRDefault="00134259" w:rsidP="0030197C">
      <w:pPr>
        <w:pStyle w:val="IHPSSeminarTema"/>
        <w:rPr>
          <w:b/>
          <w:bCs/>
        </w:rPr>
      </w:pPr>
    </w:p>
    <w:p w14:paraId="716D081A" w14:textId="1FC49C51" w:rsidR="00832448" w:rsidRPr="002D6756" w:rsidRDefault="003D332E" w:rsidP="002D6756">
      <w:pPr>
        <w:pStyle w:val="IHPSSeminarTema"/>
        <w:rPr>
          <w:b/>
          <w:bCs/>
        </w:rPr>
      </w:pPr>
      <w:r w:rsidRPr="002D6756">
        <w:rPr>
          <w:b/>
          <w:bCs/>
        </w:rPr>
        <w:t>20:0</w:t>
      </w:r>
      <w:r w:rsidR="00CB2653" w:rsidRPr="002D6756">
        <w:rPr>
          <w:b/>
          <w:bCs/>
        </w:rPr>
        <w:t>0</w:t>
      </w:r>
      <w:r w:rsidR="000625E0">
        <w:rPr>
          <w:b/>
          <w:bCs/>
        </w:rPr>
        <w:t xml:space="preserve">                   </w:t>
      </w:r>
      <w:r w:rsidR="00832448" w:rsidRPr="002D6756">
        <w:rPr>
          <w:b/>
          <w:bCs/>
        </w:rPr>
        <w:t xml:space="preserve">Slavnostna večerja ob zvokih glasbe (restavracija Arkade - Hotel </w:t>
      </w:r>
      <w:proofErr w:type="spellStart"/>
      <w:r w:rsidR="00832448" w:rsidRPr="002D6756">
        <w:rPr>
          <w:b/>
          <w:bCs/>
        </w:rPr>
        <w:t>Histrion</w:t>
      </w:r>
      <w:proofErr w:type="spellEnd"/>
      <w:r w:rsidR="00832448" w:rsidRPr="002D6756">
        <w:rPr>
          <w:b/>
          <w:bCs/>
        </w:rPr>
        <w:t>)</w:t>
      </w:r>
    </w:p>
    <w:p w14:paraId="022876B9" w14:textId="13BBFA17" w:rsidR="007A59F3" w:rsidRDefault="006B57D1" w:rsidP="007A59F3">
      <w:pPr>
        <w:pStyle w:val="IHPSSeminarDan"/>
      </w:pPr>
      <w:r>
        <w:t>Sreda</w:t>
      </w:r>
      <w:r w:rsidR="007A59F3">
        <w:t xml:space="preserve">, </w:t>
      </w:r>
      <w:r>
        <w:t>7</w:t>
      </w:r>
      <w:r w:rsidR="007A59F3">
        <w:t>. 2. 202</w:t>
      </w:r>
      <w:r>
        <w:t>4</w:t>
      </w:r>
    </w:p>
    <w:p w14:paraId="12ACF9AB" w14:textId="126DFF51" w:rsidR="007A59F3" w:rsidRDefault="007A59F3" w:rsidP="007A59F3">
      <w:pPr>
        <w:pStyle w:val="IHPSSeminarSekcija"/>
      </w:pPr>
      <w:r>
        <w:t xml:space="preserve">Sekcija </w:t>
      </w:r>
      <w:r w:rsidR="0094062F">
        <w:t>3</w:t>
      </w:r>
      <w:r>
        <w:t xml:space="preserve">: </w:t>
      </w:r>
      <w:r w:rsidR="00832448">
        <w:t>Tehnologija pridelave hmelja</w:t>
      </w:r>
    </w:p>
    <w:p w14:paraId="10F2C4C7" w14:textId="37A2FE37" w:rsidR="007A59F3" w:rsidRPr="0073148C" w:rsidRDefault="007A59F3" w:rsidP="0030197C">
      <w:pPr>
        <w:pStyle w:val="IHPSSeminarDelovno"/>
        <w:rPr>
          <w:b w:val="0"/>
          <w:bCs/>
        </w:rPr>
      </w:pPr>
      <w:r w:rsidRPr="0073148C">
        <w:rPr>
          <w:b w:val="0"/>
          <w:bCs/>
        </w:rPr>
        <w:t xml:space="preserve">Delovno predsedstvo: </w:t>
      </w:r>
      <w:r w:rsidR="00832448" w:rsidRPr="0073148C">
        <w:rPr>
          <w:b w:val="0"/>
          <w:bCs/>
        </w:rPr>
        <w:t xml:space="preserve">dr. Tanja Guček, </w:t>
      </w:r>
      <w:r w:rsidR="000D3767" w:rsidRPr="0073148C">
        <w:rPr>
          <w:b w:val="0"/>
          <w:bCs/>
        </w:rPr>
        <w:t xml:space="preserve">Irena Friškovec, </w:t>
      </w:r>
      <w:r w:rsidR="008C053C" w:rsidRPr="0073148C">
        <w:rPr>
          <w:b w:val="0"/>
          <w:bCs/>
        </w:rPr>
        <w:t xml:space="preserve">Klemen Konečnik </w:t>
      </w:r>
    </w:p>
    <w:p w14:paraId="4C73CDD9" w14:textId="19D191D3" w:rsidR="007A59F3" w:rsidRDefault="00832448" w:rsidP="0030197C">
      <w:pPr>
        <w:pStyle w:val="IHPSSeminarTema"/>
        <w:rPr>
          <w:b/>
          <w:bCs/>
        </w:rPr>
      </w:pPr>
      <w:r>
        <w:rPr>
          <w:b/>
          <w:bCs/>
        </w:rPr>
        <w:t>9</w:t>
      </w:r>
      <w:r w:rsidR="007A59F3" w:rsidRPr="006F46A1">
        <w:rPr>
          <w:b/>
          <w:bCs/>
        </w:rPr>
        <w:t>:</w:t>
      </w:r>
      <w:r w:rsidR="008C21F2">
        <w:rPr>
          <w:b/>
          <w:bCs/>
        </w:rPr>
        <w:t>0</w:t>
      </w:r>
      <w:r w:rsidR="007A59F3" w:rsidRPr="006F46A1">
        <w:rPr>
          <w:b/>
          <w:bCs/>
        </w:rPr>
        <w:t xml:space="preserve">0 - </w:t>
      </w:r>
      <w:r>
        <w:rPr>
          <w:b/>
          <w:bCs/>
        </w:rPr>
        <w:t>9</w:t>
      </w:r>
      <w:r w:rsidR="007A59F3" w:rsidRPr="006F46A1">
        <w:rPr>
          <w:b/>
          <w:bCs/>
        </w:rPr>
        <w:t>:</w:t>
      </w:r>
      <w:r w:rsidR="008C21F2">
        <w:rPr>
          <w:b/>
          <w:bCs/>
        </w:rPr>
        <w:t>20</w:t>
      </w:r>
      <w:r w:rsidR="007A59F3" w:rsidRPr="006F46A1">
        <w:rPr>
          <w:b/>
          <w:bCs/>
        </w:rPr>
        <w:tab/>
      </w:r>
      <w:r w:rsidRPr="00CB2653">
        <w:t>dr. Magda Rak Cizej</w:t>
      </w:r>
      <w:r w:rsidR="00CB2653" w:rsidRPr="00CB2653">
        <w:t xml:space="preserve"> (IHPS)</w:t>
      </w:r>
      <w:r w:rsidRPr="00CB2653">
        <w:t>:</w:t>
      </w:r>
      <w:r>
        <w:rPr>
          <w:b/>
          <w:bCs/>
        </w:rPr>
        <w:t xml:space="preserve"> </w:t>
      </w:r>
      <w:bookmarkStart w:id="0" w:name="_Hlk156372579"/>
      <w:r w:rsidR="00CB2653" w:rsidRPr="0014313B">
        <w:rPr>
          <w:b/>
          <w:bCs/>
        </w:rPr>
        <w:t>Varstvo hmelja</w:t>
      </w:r>
      <w:r w:rsidR="00EF6F9A" w:rsidRPr="0014313B">
        <w:rPr>
          <w:b/>
          <w:bCs/>
        </w:rPr>
        <w:t xml:space="preserve"> v letu 2023 in prihodnji izzivi</w:t>
      </w:r>
      <w:bookmarkEnd w:id="0"/>
    </w:p>
    <w:p w14:paraId="068746ED" w14:textId="6F25278C" w:rsidR="00CF554B" w:rsidRDefault="00CB2653" w:rsidP="00CF554B">
      <w:pPr>
        <w:pStyle w:val="IHPSSeminarTema"/>
      </w:pPr>
      <w:r>
        <w:rPr>
          <w:b/>
          <w:bCs/>
        </w:rPr>
        <w:t>9</w:t>
      </w:r>
      <w:r w:rsidRPr="006F46A1">
        <w:rPr>
          <w:b/>
          <w:bCs/>
        </w:rPr>
        <w:t>:</w:t>
      </w:r>
      <w:r w:rsidR="008C21F2">
        <w:rPr>
          <w:b/>
          <w:bCs/>
        </w:rPr>
        <w:t>20</w:t>
      </w:r>
      <w:r w:rsidRPr="006F46A1">
        <w:rPr>
          <w:b/>
          <w:bCs/>
        </w:rPr>
        <w:t xml:space="preserve"> - </w:t>
      </w:r>
      <w:r w:rsidR="008C21F2">
        <w:rPr>
          <w:b/>
          <w:bCs/>
        </w:rPr>
        <w:t>9</w:t>
      </w:r>
      <w:r w:rsidRPr="006F46A1">
        <w:rPr>
          <w:b/>
          <w:bCs/>
        </w:rPr>
        <w:t>:</w:t>
      </w:r>
      <w:r w:rsidR="008C21F2">
        <w:rPr>
          <w:b/>
          <w:bCs/>
        </w:rPr>
        <w:t>4</w:t>
      </w:r>
      <w:r w:rsidR="003A2C8A">
        <w:rPr>
          <w:b/>
          <w:bCs/>
        </w:rPr>
        <w:t>0</w:t>
      </w:r>
      <w:r w:rsidRPr="006F46A1">
        <w:rPr>
          <w:b/>
          <w:bCs/>
        </w:rPr>
        <w:tab/>
      </w:r>
      <w:r w:rsidRPr="00CB2653">
        <w:t xml:space="preserve">dr. </w:t>
      </w:r>
      <w:r>
        <w:t>Tanja Guček</w:t>
      </w:r>
      <w:r w:rsidRPr="00CB2653">
        <w:t xml:space="preserve"> (IHPS):</w:t>
      </w:r>
      <w:r>
        <w:rPr>
          <w:b/>
          <w:bCs/>
        </w:rPr>
        <w:t xml:space="preserve"> </w:t>
      </w:r>
      <w:r w:rsidR="00870F29" w:rsidRPr="00870F29">
        <w:rPr>
          <w:b/>
          <w:bCs/>
        </w:rPr>
        <w:t xml:space="preserve">Razvoj novih diagnostičnih metod za določanje </w:t>
      </w:r>
      <w:proofErr w:type="spellStart"/>
      <w:r w:rsidR="00870F29" w:rsidRPr="00870F29">
        <w:rPr>
          <w:b/>
          <w:bCs/>
        </w:rPr>
        <w:t>viroidov</w:t>
      </w:r>
      <w:proofErr w:type="spellEnd"/>
      <w:r w:rsidR="00870F29" w:rsidRPr="00870F29">
        <w:rPr>
          <w:b/>
          <w:bCs/>
        </w:rPr>
        <w:t xml:space="preserve"> v hmelju</w:t>
      </w:r>
      <w:r w:rsidR="00CF554B" w:rsidRPr="00CF554B">
        <w:t xml:space="preserve"> </w:t>
      </w:r>
    </w:p>
    <w:p w14:paraId="75EC34E5" w14:textId="77777777" w:rsidR="00F052C4" w:rsidRDefault="008C053C" w:rsidP="00CF554B">
      <w:pPr>
        <w:pStyle w:val="IHPSSeminarTema"/>
        <w:rPr>
          <w:b/>
          <w:bCs/>
        </w:rPr>
      </w:pPr>
      <w:r>
        <w:rPr>
          <w:b/>
          <w:bCs/>
        </w:rPr>
        <w:t>9</w:t>
      </w:r>
      <w:r w:rsidRPr="006F46A1">
        <w:rPr>
          <w:b/>
          <w:bCs/>
        </w:rPr>
        <w:t>:</w:t>
      </w:r>
      <w:r>
        <w:rPr>
          <w:b/>
          <w:bCs/>
        </w:rPr>
        <w:t xml:space="preserve">40 </w:t>
      </w:r>
      <w:r w:rsidRPr="006F46A1">
        <w:rPr>
          <w:b/>
          <w:bCs/>
        </w:rPr>
        <w:t>-</w:t>
      </w:r>
      <w:r>
        <w:rPr>
          <w:b/>
          <w:bCs/>
        </w:rPr>
        <w:t xml:space="preserve"> 10:00</w:t>
      </w:r>
      <w:r>
        <w:rPr>
          <w:b/>
          <w:bCs/>
        </w:rPr>
        <w:tab/>
      </w:r>
      <w:r w:rsidR="00CF554B">
        <w:t>T</w:t>
      </w:r>
      <w:r w:rsidR="00CF554B" w:rsidRPr="008B77D8">
        <w:t>obias Berger (</w:t>
      </w:r>
      <w:proofErr w:type="spellStart"/>
      <w:r w:rsidR="00CF554B" w:rsidRPr="008B77D8">
        <w:t>BarthHass</w:t>
      </w:r>
      <w:proofErr w:type="spellEnd"/>
      <w:r w:rsidR="00CF554B" w:rsidRPr="008B77D8">
        <w:t>):</w:t>
      </w:r>
      <w:r w:rsidR="00CF554B">
        <w:t xml:space="preserve"> </w:t>
      </w:r>
      <w:r w:rsidR="00F052C4" w:rsidRPr="00F052C4">
        <w:rPr>
          <w:b/>
          <w:bCs/>
        </w:rPr>
        <w:t xml:space="preserve">Projekt žica podjetja </w:t>
      </w:r>
      <w:proofErr w:type="spellStart"/>
      <w:r w:rsidR="00F052C4" w:rsidRPr="00F052C4">
        <w:rPr>
          <w:b/>
          <w:bCs/>
        </w:rPr>
        <w:t>BarthHaas</w:t>
      </w:r>
      <w:proofErr w:type="spellEnd"/>
      <w:r w:rsidR="00F052C4" w:rsidRPr="00F052C4">
        <w:rPr>
          <w:b/>
          <w:bCs/>
        </w:rPr>
        <w:t xml:space="preserve"> – ocena projekta in pogled naprej</w:t>
      </w:r>
    </w:p>
    <w:p w14:paraId="52661021" w14:textId="40FE46BA" w:rsidR="003A2C8A" w:rsidRDefault="003A2C8A" w:rsidP="00CF554B">
      <w:pPr>
        <w:pStyle w:val="IHPSSeminarTema"/>
        <w:rPr>
          <w:b/>
          <w:bCs/>
        </w:rPr>
      </w:pPr>
      <w:r>
        <w:rPr>
          <w:b/>
          <w:bCs/>
        </w:rPr>
        <w:t>10:</w:t>
      </w:r>
      <w:r w:rsidR="008C053C">
        <w:rPr>
          <w:b/>
          <w:bCs/>
        </w:rPr>
        <w:t>0</w:t>
      </w:r>
      <w:r>
        <w:rPr>
          <w:b/>
          <w:bCs/>
        </w:rPr>
        <w:t>0</w:t>
      </w:r>
      <w:r w:rsidRPr="006F46A1">
        <w:rPr>
          <w:b/>
          <w:bCs/>
        </w:rPr>
        <w:t xml:space="preserve"> - </w:t>
      </w:r>
      <w:r>
        <w:rPr>
          <w:b/>
          <w:bCs/>
        </w:rPr>
        <w:t>10</w:t>
      </w:r>
      <w:r w:rsidRPr="006F46A1">
        <w:rPr>
          <w:b/>
          <w:bCs/>
        </w:rPr>
        <w:t>:</w:t>
      </w:r>
      <w:r w:rsidR="008C053C">
        <w:rPr>
          <w:b/>
          <w:bCs/>
        </w:rPr>
        <w:t>20</w:t>
      </w:r>
      <w:r w:rsidRPr="006F46A1">
        <w:rPr>
          <w:b/>
          <w:bCs/>
        </w:rPr>
        <w:tab/>
      </w:r>
      <w:r w:rsidR="00CE2B86" w:rsidRPr="00CE2B86">
        <w:rPr>
          <w:rFonts w:eastAsia="Times New Roman"/>
        </w:rPr>
        <w:t>Nikola Vajda (SAT Jeruzalem Ormož)</w:t>
      </w:r>
      <w:r w:rsidRPr="00CE2B86">
        <w:t>:</w:t>
      </w:r>
      <w:r>
        <w:rPr>
          <w:b/>
          <w:bCs/>
        </w:rPr>
        <w:t xml:space="preserve"> </w:t>
      </w:r>
      <w:r w:rsidR="00CF554B">
        <w:rPr>
          <w:b/>
          <w:bCs/>
        </w:rPr>
        <w:t xml:space="preserve">Podsevki v hmeljiščih na VVO - </w:t>
      </w:r>
      <w:r w:rsidR="00CE2B86" w:rsidRPr="00CE2B86">
        <w:rPr>
          <w:b/>
          <w:bCs/>
        </w:rPr>
        <w:t>izkušnje v praksi</w:t>
      </w:r>
    </w:p>
    <w:p w14:paraId="0C7FD1ED" w14:textId="4B610667" w:rsidR="00CE2B86" w:rsidRDefault="00CE2B86" w:rsidP="00CB2653">
      <w:pPr>
        <w:pStyle w:val="IHPSSeminarTema"/>
        <w:rPr>
          <w:b/>
          <w:bCs/>
        </w:rPr>
      </w:pPr>
      <w:r>
        <w:rPr>
          <w:b/>
          <w:bCs/>
        </w:rPr>
        <w:t>10:</w:t>
      </w:r>
      <w:r w:rsidR="008C053C">
        <w:rPr>
          <w:b/>
          <w:bCs/>
        </w:rPr>
        <w:t>2</w:t>
      </w:r>
      <w:r>
        <w:rPr>
          <w:b/>
          <w:bCs/>
        </w:rPr>
        <w:t>0</w:t>
      </w:r>
      <w:r w:rsidRPr="006F46A1">
        <w:rPr>
          <w:b/>
          <w:bCs/>
        </w:rPr>
        <w:t xml:space="preserve"> - </w:t>
      </w:r>
      <w:r>
        <w:rPr>
          <w:b/>
          <w:bCs/>
        </w:rPr>
        <w:t>1</w:t>
      </w:r>
      <w:r w:rsidR="008C053C">
        <w:rPr>
          <w:b/>
          <w:bCs/>
        </w:rPr>
        <w:t>0</w:t>
      </w:r>
      <w:r w:rsidRPr="006F46A1">
        <w:rPr>
          <w:b/>
          <w:bCs/>
        </w:rPr>
        <w:t>:</w:t>
      </w:r>
      <w:r w:rsidR="008C053C">
        <w:rPr>
          <w:b/>
          <w:bCs/>
        </w:rPr>
        <w:t>4</w:t>
      </w:r>
      <w:r>
        <w:rPr>
          <w:b/>
          <w:bCs/>
        </w:rPr>
        <w:t>0</w:t>
      </w:r>
      <w:r w:rsidRPr="006F46A1">
        <w:rPr>
          <w:b/>
          <w:bCs/>
        </w:rPr>
        <w:tab/>
      </w:r>
      <w:r w:rsidRPr="00CE2B86">
        <w:t>dr. Barbara Čeh (IHPS):</w:t>
      </w:r>
      <w:r>
        <w:rPr>
          <w:b/>
          <w:bCs/>
        </w:rPr>
        <w:t xml:space="preserve"> </w:t>
      </w:r>
      <w:r w:rsidRPr="00CE2B86">
        <w:rPr>
          <w:b/>
          <w:bCs/>
        </w:rPr>
        <w:t>Podsevki v hmeljiščih</w:t>
      </w:r>
    </w:p>
    <w:p w14:paraId="0F4D9503" w14:textId="2616597C" w:rsidR="008C053C" w:rsidRDefault="008C053C" w:rsidP="00CB2653">
      <w:pPr>
        <w:pStyle w:val="IHPSSeminarTema"/>
        <w:rPr>
          <w:b/>
          <w:bCs/>
        </w:rPr>
      </w:pPr>
      <w:r w:rsidRPr="008C2E6F">
        <w:rPr>
          <w:b/>
          <w:bCs/>
        </w:rPr>
        <w:t>10:40 - 11:10</w:t>
      </w:r>
      <w:r w:rsidRPr="008C2E6F">
        <w:rPr>
          <w:b/>
          <w:bCs/>
        </w:rPr>
        <w:tab/>
        <w:t>Razprava</w:t>
      </w:r>
    </w:p>
    <w:p w14:paraId="3B216EBE" w14:textId="6635D83F" w:rsidR="00CE2B86" w:rsidRDefault="00CE2B86" w:rsidP="00CE2B86">
      <w:pPr>
        <w:pStyle w:val="IHPSSeminarTema"/>
        <w:rPr>
          <w:b/>
          <w:bCs/>
        </w:rPr>
      </w:pPr>
      <w:r>
        <w:rPr>
          <w:b/>
          <w:bCs/>
        </w:rPr>
        <w:t>1</w:t>
      </w:r>
      <w:r w:rsidR="008C053C">
        <w:rPr>
          <w:b/>
          <w:bCs/>
        </w:rPr>
        <w:t>1</w:t>
      </w:r>
      <w:r>
        <w:rPr>
          <w:b/>
          <w:bCs/>
        </w:rPr>
        <w:t>:</w:t>
      </w:r>
      <w:r w:rsidR="008C053C">
        <w:rPr>
          <w:b/>
          <w:bCs/>
        </w:rPr>
        <w:t>1</w:t>
      </w:r>
      <w:r w:rsidR="00315450">
        <w:rPr>
          <w:b/>
          <w:bCs/>
        </w:rPr>
        <w:t xml:space="preserve">0 </w:t>
      </w:r>
      <w:r>
        <w:rPr>
          <w:b/>
          <w:bCs/>
        </w:rPr>
        <w:t>-</w:t>
      </w:r>
      <w:r w:rsidR="00315450">
        <w:rPr>
          <w:b/>
          <w:bCs/>
        </w:rPr>
        <w:t xml:space="preserve"> </w:t>
      </w:r>
      <w:r>
        <w:rPr>
          <w:b/>
          <w:bCs/>
        </w:rPr>
        <w:t>11:</w:t>
      </w:r>
      <w:r w:rsidR="008C053C">
        <w:rPr>
          <w:b/>
          <w:bCs/>
        </w:rPr>
        <w:t>3</w:t>
      </w:r>
      <w:r w:rsidR="00315450">
        <w:rPr>
          <w:b/>
          <w:bCs/>
        </w:rPr>
        <w:t>0</w:t>
      </w:r>
      <w:r>
        <w:rPr>
          <w:b/>
          <w:bCs/>
        </w:rPr>
        <w:tab/>
        <w:t>Odmor</w:t>
      </w:r>
    </w:p>
    <w:p w14:paraId="69BB3C4F" w14:textId="6EA66033" w:rsidR="00336831" w:rsidRPr="0073148C" w:rsidRDefault="00336831" w:rsidP="00336831">
      <w:pPr>
        <w:pStyle w:val="IHPSSeminarDelovno"/>
        <w:rPr>
          <w:b w:val="0"/>
          <w:bCs/>
        </w:rPr>
      </w:pPr>
      <w:r w:rsidRPr="0073148C">
        <w:rPr>
          <w:b w:val="0"/>
          <w:bCs/>
        </w:rPr>
        <w:t xml:space="preserve">Delovno predsedstvo: </w:t>
      </w:r>
      <w:r w:rsidR="00C00C20" w:rsidRPr="0073148C">
        <w:rPr>
          <w:b w:val="0"/>
          <w:bCs/>
        </w:rPr>
        <w:t xml:space="preserve">dr. Barbara Čeh, </w:t>
      </w:r>
      <w:r w:rsidRPr="0073148C">
        <w:rPr>
          <w:b w:val="0"/>
          <w:bCs/>
        </w:rPr>
        <w:t xml:space="preserve">dr. Boštjan Naglič, </w:t>
      </w:r>
      <w:r w:rsidR="008C053C" w:rsidRPr="0073148C">
        <w:rPr>
          <w:b w:val="0"/>
          <w:bCs/>
        </w:rPr>
        <w:t>Nikola Vajda</w:t>
      </w:r>
    </w:p>
    <w:p w14:paraId="16AAE9AD" w14:textId="6D54C4B3" w:rsidR="00AA073C" w:rsidRDefault="00336831" w:rsidP="007F36BA">
      <w:pPr>
        <w:pStyle w:val="IHPSSeminarTema"/>
        <w:rPr>
          <w:b/>
          <w:bCs/>
        </w:rPr>
      </w:pPr>
      <w:r>
        <w:rPr>
          <w:b/>
          <w:bCs/>
        </w:rPr>
        <w:t>11:</w:t>
      </w:r>
      <w:r w:rsidR="008C053C">
        <w:rPr>
          <w:b/>
          <w:bCs/>
        </w:rPr>
        <w:t>3</w:t>
      </w:r>
      <w:r w:rsidR="0099196C">
        <w:rPr>
          <w:b/>
          <w:bCs/>
        </w:rPr>
        <w:t xml:space="preserve">0 </w:t>
      </w:r>
      <w:r>
        <w:rPr>
          <w:b/>
          <w:bCs/>
        </w:rPr>
        <w:t>-</w:t>
      </w:r>
      <w:r w:rsidR="0099196C">
        <w:rPr>
          <w:b/>
          <w:bCs/>
        </w:rPr>
        <w:t xml:space="preserve"> </w:t>
      </w:r>
      <w:r>
        <w:rPr>
          <w:b/>
          <w:bCs/>
        </w:rPr>
        <w:t>1</w:t>
      </w:r>
      <w:r w:rsidR="0099196C">
        <w:rPr>
          <w:b/>
          <w:bCs/>
        </w:rPr>
        <w:t>1</w:t>
      </w:r>
      <w:r>
        <w:rPr>
          <w:b/>
          <w:bCs/>
        </w:rPr>
        <w:t>:</w:t>
      </w:r>
      <w:r w:rsidR="008C053C">
        <w:rPr>
          <w:b/>
          <w:bCs/>
        </w:rPr>
        <w:t>50</w:t>
      </w:r>
      <w:r>
        <w:rPr>
          <w:b/>
          <w:bCs/>
        </w:rPr>
        <w:tab/>
      </w:r>
      <w:r w:rsidRPr="00336831">
        <w:t>dr. Boštjan Naglič (IHPS):</w:t>
      </w:r>
      <w:r>
        <w:rPr>
          <w:b/>
          <w:bCs/>
        </w:rPr>
        <w:t xml:space="preserve"> </w:t>
      </w:r>
      <w:r w:rsidR="00993D73">
        <w:rPr>
          <w:b/>
          <w:bCs/>
        </w:rPr>
        <w:t xml:space="preserve">Izzivi na </w:t>
      </w:r>
      <w:r w:rsidR="00993D73" w:rsidRPr="00993D73">
        <w:rPr>
          <w:b/>
          <w:bCs/>
        </w:rPr>
        <w:t>področju namakanja</w:t>
      </w:r>
    </w:p>
    <w:p w14:paraId="737B48F2" w14:textId="0B8EB262" w:rsidR="007F36BA" w:rsidRDefault="007F36BA" w:rsidP="007F36BA">
      <w:pPr>
        <w:pStyle w:val="IHPSSeminarTema"/>
        <w:rPr>
          <w:b/>
          <w:bCs/>
        </w:rPr>
      </w:pPr>
      <w:r>
        <w:rPr>
          <w:b/>
          <w:bCs/>
        </w:rPr>
        <w:t>1</w:t>
      </w:r>
      <w:r w:rsidR="0099196C">
        <w:rPr>
          <w:b/>
          <w:bCs/>
        </w:rPr>
        <w:t>1</w:t>
      </w:r>
      <w:r>
        <w:rPr>
          <w:b/>
          <w:bCs/>
        </w:rPr>
        <w:t>:</w:t>
      </w:r>
      <w:r w:rsidR="008C053C">
        <w:rPr>
          <w:b/>
          <w:bCs/>
        </w:rPr>
        <w:t>5</w:t>
      </w:r>
      <w:r w:rsidR="0099196C">
        <w:rPr>
          <w:b/>
          <w:bCs/>
        </w:rPr>
        <w:t xml:space="preserve">0 </w:t>
      </w:r>
      <w:r>
        <w:rPr>
          <w:b/>
          <w:bCs/>
        </w:rPr>
        <w:t>-</w:t>
      </w:r>
      <w:r w:rsidR="0099196C">
        <w:rPr>
          <w:b/>
          <w:bCs/>
        </w:rPr>
        <w:t xml:space="preserve"> </w:t>
      </w:r>
      <w:r>
        <w:rPr>
          <w:b/>
          <w:bCs/>
        </w:rPr>
        <w:t>1</w:t>
      </w:r>
      <w:r w:rsidR="008C053C">
        <w:rPr>
          <w:b/>
          <w:bCs/>
        </w:rPr>
        <w:t>2</w:t>
      </w:r>
      <w:r>
        <w:rPr>
          <w:b/>
          <w:bCs/>
        </w:rPr>
        <w:t>:</w:t>
      </w:r>
      <w:r w:rsidR="008C053C">
        <w:rPr>
          <w:b/>
          <w:bCs/>
        </w:rPr>
        <w:t>1</w:t>
      </w:r>
      <w:r>
        <w:rPr>
          <w:b/>
          <w:bCs/>
        </w:rPr>
        <w:t>0</w:t>
      </w:r>
      <w:r>
        <w:rPr>
          <w:b/>
          <w:bCs/>
        </w:rPr>
        <w:tab/>
      </w:r>
      <w:r w:rsidRPr="00336831">
        <w:t xml:space="preserve">dr. </w:t>
      </w:r>
      <w:r>
        <w:t>Martin Pavlovič</w:t>
      </w:r>
      <w:r w:rsidRPr="00336831">
        <w:t xml:space="preserve"> (IHPS):</w:t>
      </w:r>
      <w:r>
        <w:rPr>
          <w:b/>
          <w:bCs/>
        </w:rPr>
        <w:t xml:space="preserve"> </w:t>
      </w:r>
      <w:r w:rsidR="008D25C1" w:rsidRPr="008D25C1">
        <w:rPr>
          <w:b/>
          <w:bCs/>
        </w:rPr>
        <w:t>Predstavitev tem projekta EIP EKOHMELJ</w:t>
      </w:r>
    </w:p>
    <w:p w14:paraId="34B473C9" w14:textId="0BF5BCBD" w:rsidR="005B34E8" w:rsidRDefault="005B34E8" w:rsidP="007F36BA">
      <w:pPr>
        <w:pStyle w:val="IHPSSeminarTema"/>
        <w:rPr>
          <w:b/>
          <w:bCs/>
        </w:rPr>
      </w:pPr>
      <w:r>
        <w:rPr>
          <w:b/>
          <w:bCs/>
        </w:rPr>
        <w:t>1</w:t>
      </w:r>
      <w:r w:rsidR="008C053C">
        <w:rPr>
          <w:b/>
          <w:bCs/>
        </w:rPr>
        <w:t>2:1</w:t>
      </w:r>
      <w:r>
        <w:rPr>
          <w:b/>
          <w:bCs/>
        </w:rPr>
        <w:t>0 - 12:30</w:t>
      </w:r>
      <w:r>
        <w:rPr>
          <w:b/>
          <w:bCs/>
        </w:rPr>
        <w:tab/>
      </w:r>
      <w:r w:rsidR="008C053C">
        <w:rPr>
          <w:b/>
          <w:bCs/>
        </w:rPr>
        <w:t>Razprava</w:t>
      </w:r>
    </w:p>
    <w:p w14:paraId="26B8FC90" w14:textId="7D7ECFEB" w:rsidR="007F36BA" w:rsidRDefault="007F36BA" w:rsidP="007F36BA">
      <w:pPr>
        <w:pStyle w:val="IHPSSeminarTema"/>
        <w:rPr>
          <w:b/>
          <w:bCs/>
        </w:rPr>
      </w:pPr>
      <w:r>
        <w:rPr>
          <w:b/>
          <w:bCs/>
        </w:rPr>
        <w:t>1</w:t>
      </w:r>
      <w:r w:rsidR="0065658B">
        <w:rPr>
          <w:b/>
          <w:bCs/>
        </w:rPr>
        <w:t>2</w:t>
      </w:r>
      <w:r>
        <w:rPr>
          <w:b/>
          <w:bCs/>
        </w:rPr>
        <w:t>:</w:t>
      </w:r>
      <w:r w:rsidR="0065658B">
        <w:rPr>
          <w:b/>
          <w:bCs/>
        </w:rPr>
        <w:t>3</w:t>
      </w:r>
      <w:r>
        <w:rPr>
          <w:b/>
          <w:bCs/>
        </w:rPr>
        <w:t>0</w:t>
      </w:r>
      <w:r w:rsidR="00A3362C">
        <w:rPr>
          <w:b/>
          <w:bCs/>
        </w:rPr>
        <w:t xml:space="preserve"> -</w:t>
      </w:r>
      <w:r w:rsidR="0065658B">
        <w:rPr>
          <w:b/>
          <w:bCs/>
        </w:rPr>
        <w:t xml:space="preserve"> 13:00</w:t>
      </w:r>
      <w:r w:rsidR="0065658B">
        <w:rPr>
          <w:b/>
          <w:bCs/>
        </w:rPr>
        <w:tab/>
      </w:r>
      <w:r w:rsidRPr="007F36BA">
        <w:t>Bojan Cizej (IHPS):</w:t>
      </w:r>
      <w:r>
        <w:rPr>
          <w:b/>
          <w:bCs/>
        </w:rPr>
        <w:t xml:space="preserve"> Glavni poudarki in zaključki 61. seminarja o hmeljarstvu</w:t>
      </w:r>
    </w:p>
    <w:p w14:paraId="2B0DEF0B" w14:textId="42B3CB05" w:rsidR="00BD3464" w:rsidRDefault="0062658F" w:rsidP="0074336E">
      <w:pPr>
        <w:pStyle w:val="IHPSOdstavekKrepko"/>
      </w:pPr>
      <w:r>
        <w:t>Programski</w:t>
      </w:r>
      <w:r w:rsidR="00BD3464">
        <w:t xml:space="preserve"> odbor</w:t>
      </w:r>
    </w:p>
    <w:p w14:paraId="31ADB6EB" w14:textId="3285BD6D" w:rsidR="00BD3464" w:rsidRDefault="0074336E" w:rsidP="00BD3464">
      <w:r w:rsidRPr="00486D4C">
        <w:t>dr.</w:t>
      </w:r>
      <w:r w:rsidR="002D6756" w:rsidRPr="00486D4C">
        <w:t xml:space="preserve"> </w:t>
      </w:r>
      <w:r w:rsidRPr="00486D4C">
        <w:t>Magda Rak Cizej,</w:t>
      </w:r>
      <w:r w:rsidR="00BD3464" w:rsidRPr="00486D4C">
        <w:t xml:space="preserve"> Bojan Cizej, dr. Andreja Čerenak, dr. Barbara Čeh,</w:t>
      </w:r>
      <w:r w:rsidR="006B57D1" w:rsidRPr="00486D4C">
        <w:t xml:space="preserve"> </w:t>
      </w:r>
      <w:r w:rsidR="00BD3464" w:rsidRPr="00486D4C">
        <w:t>dr. Iztok Jože Košir, dr</w:t>
      </w:r>
      <w:r w:rsidR="00AB46BD" w:rsidRPr="00486D4C">
        <w:t>.</w:t>
      </w:r>
      <w:r w:rsidR="002D6756" w:rsidRPr="00486D4C">
        <w:t xml:space="preserve"> </w:t>
      </w:r>
      <w:r w:rsidR="00BD3464" w:rsidRPr="00486D4C">
        <w:t>Sebastjan Radišek, dr. Martin Pavlovič</w:t>
      </w:r>
      <w:r w:rsidR="006B57D1" w:rsidRPr="00486D4C">
        <w:t xml:space="preserve">, </w:t>
      </w:r>
      <w:r w:rsidR="00BD3464" w:rsidRPr="00486D4C">
        <w:t>Irena Friškovec,</w:t>
      </w:r>
      <w:r w:rsidR="00BD3464">
        <w:t xml:space="preserve"> </w:t>
      </w:r>
      <w:r w:rsidR="00315450" w:rsidRPr="00315450">
        <w:t>Klemen Šalej, Janez Oset, Domen Marovt, Jože Čas,</w:t>
      </w:r>
      <w:r w:rsidR="00905308">
        <w:t> </w:t>
      </w:r>
      <w:r w:rsidR="00315450" w:rsidRPr="00315450">
        <w:t>Franci Puklavec, Anton Rančigaj, Jernej Ribič, Mihael Vitko</w:t>
      </w:r>
    </w:p>
    <w:sectPr w:rsidR="00BD3464" w:rsidSect="00A1067D">
      <w:headerReference w:type="default" r:id="rId8"/>
      <w:footerReference w:type="default" r:id="rId9"/>
      <w:pgSz w:w="11906" w:h="16838"/>
      <w:pgMar w:top="3119" w:right="1134" w:bottom="851" w:left="1134" w:header="113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D8DCEB" w14:textId="77777777" w:rsidR="00A1067D" w:rsidRPr="00A50A3B" w:rsidRDefault="00A1067D" w:rsidP="00210B1A">
      <w:pPr>
        <w:spacing w:before="0" w:after="0"/>
      </w:pPr>
      <w:r w:rsidRPr="00A50A3B">
        <w:separator/>
      </w:r>
    </w:p>
  </w:endnote>
  <w:endnote w:type="continuationSeparator" w:id="0">
    <w:p w14:paraId="69FB4FB3" w14:textId="77777777" w:rsidR="00A1067D" w:rsidRPr="00A50A3B" w:rsidRDefault="00A1067D" w:rsidP="00210B1A">
      <w:pPr>
        <w:spacing w:before="0" w:after="0"/>
      </w:pPr>
      <w:r w:rsidRPr="00A50A3B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84492060"/>
      <w:docPartObj>
        <w:docPartGallery w:val="Page Numbers (Bottom of Page)"/>
        <w:docPartUnique/>
      </w:docPartObj>
    </w:sdtPr>
    <w:sdtContent>
      <w:p w14:paraId="4E3CA51E" w14:textId="77777777" w:rsidR="00210B1A" w:rsidRPr="00A50A3B" w:rsidRDefault="00085520" w:rsidP="00085520">
        <w:pPr>
          <w:pStyle w:val="Footer"/>
          <w:jc w:val="right"/>
        </w:pPr>
        <w:r w:rsidRPr="00A50A3B">
          <w:fldChar w:fldCharType="begin"/>
        </w:r>
        <w:r w:rsidRPr="00A50A3B">
          <w:instrText xml:space="preserve"> PAGE   \* MERGEFORMAT </w:instrText>
        </w:r>
        <w:r w:rsidRPr="00A50A3B">
          <w:fldChar w:fldCharType="separate"/>
        </w:r>
        <w:r w:rsidRPr="00A50A3B">
          <w:t>2</w:t>
        </w:r>
        <w:r w:rsidRPr="00A50A3B"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EEC4BB" w14:textId="77777777" w:rsidR="00A1067D" w:rsidRPr="00A50A3B" w:rsidRDefault="00A1067D" w:rsidP="00210B1A">
      <w:pPr>
        <w:spacing w:before="0" w:after="0"/>
      </w:pPr>
      <w:r w:rsidRPr="00A50A3B">
        <w:separator/>
      </w:r>
    </w:p>
  </w:footnote>
  <w:footnote w:type="continuationSeparator" w:id="0">
    <w:p w14:paraId="1BFFAD07" w14:textId="77777777" w:rsidR="00A1067D" w:rsidRPr="00A50A3B" w:rsidRDefault="00A1067D" w:rsidP="00210B1A">
      <w:pPr>
        <w:spacing w:before="0" w:after="0"/>
      </w:pPr>
      <w:r w:rsidRPr="00A50A3B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CA8F26" w14:textId="646EDD56" w:rsidR="00B75DAA" w:rsidRDefault="00B75DAA" w:rsidP="00B75DAA">
    <w:pPr>
      <w:pStyle w:val="Header"/>
      <w:jc w:val="right"/>
    </w:pPr>
    <w:r>
      <w:rPr>
        <w:noProof/>
      </w:rPr>
      <w:drawing>
        <wp:inline distT="0" distB="0" distL="0" distR="0" wp14:anchorId="0C2E0E67" wp14:editId="5DEB36F2">
          <wp:extent cx="1692000" cy="1100906"/>
          <wp:effectExtent l="0" t="0" r="0" b="4445"/>
          <wp:docPr id="1236599052" name="Picture 2057507956" descr="Logotip: Inštitut za hmeljarstvo in pivovarstvo Slovenij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35703178" name="Picture 1135703178" descr="Logotip: Inštitut za hmeljarstvo in pivovarstvo Slovenij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92000" cy="110090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630E8"/>
    <w:multiLevelType w:val="multilevel"/>
    <w:tmpl w:val="E4B80E02"/>
    <w:lvl w:ilvl="0">
      <w:start w:val="1"/>
      <w:numFmt w:val="upperRoman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2"/>
      <w:lvlJc w:val="left"/>
      <w:pPr>
        <w:ind w:left="718" w:hanging="576"/>
      </w:pPr>
      <w:rPr>
        <w:rFonts w:hint="default"/>
      </w:rPr>
    </w:lvl>
    <w:lvl w:ilvl="2">
      <w:start w:val="1"/>
      <w:numFmt w:val="decimal"/>
      <w:lvlText w:val="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" w15:restartNumberingAfterBreak="0">
    <w:nsid w:val="0D8255CD"/>
    <w:multiLevelType w:val="hybridMultilevel"/>
    <w:tmpl w:val="AAAE72D0"/>
    <w:lvl w:ilvl="0" w:tplc="43128C84">
      <w:start w:val="1"/>
      <w:numFmt w:val="decimal"/>
      <w:lvlText w:val="%1."/>
      <w:lvlJc w:val="left"/>
      <w:pPr>
        <w:ind w:left="1080" w:hanging="360"/>
      </w:pPr>
    </w:lvl>
    <w:lvl w:ilvl="1" w:tplc="04240019" w:tentative="1">
      <w:start w:val="1"/>
      <w:numFmt w:val="lowerLetter"/>
      <w:lvlText w:val="%2."/>
      <w:lvlJc w:val="left"/>
      <w:pPr>
        <w:ind w:left="1800" w:hanging="360"/>
      </w:pPr>
    </w:lvl>
    <w:lvl w:ilvl="2" w:tplc="0424001B" w:tentative="1">
      <w:start w:val="1"/>
      <w:numFmt w:val="lowerRoman"/>
      <w:lvlText w:val="%3."/>
      <w:lvlJc w:val="right"/>
      <w:pPr>
        <w:ind w:left="2520" w:hanging="180"/>
      </w:pPr>
    </w:lvl>
    <w:lvl w:ilvl="3" w:tplc="0424000F" w:tentative="1">
      <w:start w:val="1"/>
      <w:numFmt w:val="decimal"/>
      <w:lvlText w:val="%4."/>
      <w:lvlJc w:val="left"/>
      <w:pPr>
        <w:ind w:left="3240" w:hanging="360"/>
      </w:pPr>
    </w:lvl>
    <w:lvl w:ilvl="4" w:tplc="04240019" w:tentative="1">
      <w:start w:val="1"/>
      <w:numFmt w:val="lowerLetter"/>
      <w:lvlText w:val="%5."/>
      <w:lvlJc w:val="left"/>
      <w:pPr>
        <w:ind w:left="3960" w:hanging="360"/>
      </w:pPr>
    </w:lvl>
    <w:lvl w:ilvl="5" w:tplc="0424001B" w:tentative="1">
      <w:start w:val="1"/>
      <w:numFmt w:val="lowerRoman"/>
      <w:lvlText w:val="%6."/>
      <w:lvlJc w:val="right"/>
      <w:pPr>
        <w:ind w:left="4680" w:hanging="180"/>
      </w:pPr>
    </w:lvl>
    <w:lvl w:ilvl="6" w:tplc="0424000F" w:tentative="1">
      <w:start w:val="1"/>
      <w:numFmt w:val="decimal"/>
      <w:lvlText w:val="%7."/>
      <w:lvlJc w:val="left"/>
      <w:pPr>
        <w:ind w:left="5400" w:hanging="360"/>
      </w:pPr>
    </w:lvl>
    <w:lvl w:ilvl="7" w:tplc="04240019" w:tentative="1">
      <w:start w:val="1"/>
      <w:numFmt w:val="lowerLetter"/>
      <w:lvlText w:val="%8."/>
      <w:lvlJc w:val="left"/>
      <w:pPr>
        <w:ind w:left="6120" w:hanging="360"/>
      </w:pPr>
    </w:lvl>
    <w:lvl w:ilvl="8" w:tplc="0424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E66530"/>
    <w:multiLevelType w:val="hybridMultilevel"/>
    <w:tmpl w:val="FD74045C"/>
    <w:lvl w:ilvl="0" w:tplc="889A12AC">
      <w:start w:val="1"/>
      <w:numFmt w:val="decimal"/>
      <w:pStyle w:val="IHPSSeznamStevilcen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781A8E"/>
    <w:multiLevelType w:val="multilevel"/>
    <w:tmpl w:val="402E8E36"/>
    <w:lvl w:ilvl="0">
      <w:start w:val="1"/>
      <w:numFmt w:val="upperRoman"/>
      <w:pStyle w:val="Heading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Heading2"/>
      <w:lvlText w:val="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Heading3"/>
      <w:lvlText w:val="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Heading5"/>
      <w:lvlText w:val="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2.%3.%4.%5.%6.%7.%8.%9"/>
      <w:lvlJc w:val="left"/>
      <w:pPr>
        <w:ind w:left="1584" w:hanging="1584"/>
      </w:pPr>
      <w:rPr>
        <w:rFonts w:hint="default"/>
      </w:rPr>
    </w:lvl>
  </w:abstractNum>
  <w:abstractNum w:abstractNumId="4" w15:restartNumberingAfterBreak="0">
    <w:nsid w:val="26DF003C"/>
    <w:multiLevelType w:val="hybridMultilevel"/>
    <w:tmpl w:val="6EFE96CE"/>
    <w:lvl w:ilvl="0" w:tplc="0DF4CB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BA5DBB"/>
    <w:multiLevelType w:val="hybridMultilevel"/>
    <w:tmpl w:val="8966A4CA"/>
    <w:lvl w:ilvl="0" w:tplc="897602CA">
      <w:start w:val="1"/>
      <w:numFmt w:val="bullet"/>
      <w:pStyle w:val="ListParagraph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B4F537A"/>
    <w:multiLevelType w:val="hybridMultilevel"/>
    <w:tmpl w:val="2974A368"/>
    <w:lvl w:ilvl="0" w:tplc="F5F68B02">
      <w:start w:val="1"/>
      <w:numFmt w:val="bullet"/>
      <w:pStyle w:val="IHPSSeznamNastevanje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BCE576A"/>
    <w:multiLevelType w:val="hybridMultilevel"/>
    <w:tmpl w:val="03E6CE84"/>
    <w:lvl w:ilvl="0" w:tplc="3C1EA2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03395921">
    <w:abstractNumId w:val="4"/>
  </w:num>
  <w:num w:numId="2" w16cid:durableId="1914779485">
    <w:abstractNumId w:val="5"/>
  </w:num>
  <w:num w:numId="3" w16cid:durableId="961375697">
    <w:abstractNumId w:val="2"/>
  </w:num>
  <w:num w:numId="4" w16cid:durableId="631519632">
    <w:abstractNumId w:val="6"/>
  </w:num>
  <w:num w:numId="5" w16cid:durableId="421799748">
    <w:abstractNumId w:val="3"/>
  </w:num>
  <w:num w:numId="6" w16cid:durableId="72746620">
    <w:abstractNumId w:val="0"/>
  </w:num>
  <w:num w:numId="7" w16cid:durableId="1745031055">
    <w:abstractNumId w:val="7"/>
  </w:num>
  <w:num w:numId="8" w16cid:durableId="6268615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ocumentProtection w:formatting="1" w:enforcement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44FF"/>
    <w:rsid w:val="00001A8E"/>
    <w:rsid w:val="00034624"/>
    <w:rsid w:val="00060C5F"/>
    <w:rsid w:val="000625E0"/>
    <w:rsid w:val="0006555B"/>
    <w:rsid w:val="000769CB"/>
    <w:rsid w:val="000816BF"/>
    <w:rsid w:val="00085520"/>
    <w:rsid w:val="00086C47"/>
    <w:rsid w:val="000B4AD2"/>
    <w:rsid w:val="000D3767"/>
    <w:rsid w:val="001032CE"/>
    <w:rsid w:val="00110D43"/>
    <w:rsid w:val="001253C2"/>
    <w:rsid w:val="00133C63"/>
    <w:rsid w:val="00134259"/>
    <w:rsid w:val="00143074"/>
    <w:rsid w:val="0014313B"/>
    <w:rsid w:val="00151B15"/>
    <w:rsid w:val="00151C51"/>
    <w:rsid w:val="001618AB"/>
    <w:rsid w:val="00161E7B"/>
    <w:rsid w:val="00163D74"/>
    <w:rsid w:val="00186E6A"/>
    <w:rsid w:val="00187E89"/>
    <w:rsid w:val="00191310"/>
    <w:rsid w:val="001E3FF1"/>
    <w:rsid w:val="00204AA3"/>
    <w:rsid w:val="00210B1A"/>
    <w:rsid w:val="00230B17"/>
    <w:rsid w:val="00281384"/>
    <w:rsid w:val="00282248"/>
    <w:rsid w:val="002919EE"/>
    <w:rsid w:val="002C27A0"/>
    <w:rsid w:val="002D6756"/>
    <w:rsid w:val="002D67AC"/>
    <w:rsid w:val="002F329D"/>
    <w:rsid w:val="002F7785"/>
    <w:rsid w:val="0030197C"/>
    <w:rsid w:val="00315450"/>
    <w:rsid w:val="00336831"/>
    <w:rsid w:val="00350C48"/>
    <w:rsid w:val="003568E9"/>
    <w:rsid w:val="00383884"/>
    <w:rsid w:val="0038565F"/>
    <w:rsid w:val="003A03D5"/>
    <w:rsid w:val="003A2C8A"/>
    <w:rsid w:val="003A37E4"/>
    <w:rsid w:val="003B1C09"/>
    <w:rsid w:val="003B6242"/>
    <w:rsid w:val="003B6972"/>
    <w:rsid w:val="003D332E"/>
    <w:rsid w:val="003D4111"/>
    <w:rsid w:val="0041219E"/>
    <w:rsid w:val="00416F4E"/>
    <w:rsid w:val="0042420C"/>
    <w:rsid w:val="00437758"/>
    <w:rsid w:val="0047300B"/>
    <w:rsid w:val="00486D4C"/>
    <w:rsid w:val="00490EDC"/>
    <w:rsid w:val="004C663E"/>
    <w:rsid w:val="004E5A70"/>
    <w:rsid w:val="004F485B"/>
    <w:rsid w:val="004F4CC6"/>
    <w:rsid w:val="00503A72"/>
    <w:rsid w:val="005138F6"/>
    <w:rsid w:val="005166C3"/>
    <w:rsid w:val="005206B0"/>
    <w:rsid w:val="005311D2"/>
    <w:rsid w:val="00537371"/>
    <w:rsid w:val="00554094"/>
    <w:rsid w:val="005810FE"/>
    <w:rsid w:val="00591546"/>
    <w:rsid w:val="005B0F16"/>
    <w:rsid w:val="005B34E8"/>
    <w:rsid w:val="005D1DD3"/>
    <w:rsid w:val="005E23B6"/>
    <w:rsid w:val="006155A5"/>
    <w:rsid w:val="006244FF"/>
    <w:rsid w:val="0062658F"/>
    <w:rsid w:val="00643A4B"/>
    <w:rsid w:val="00645DC0"/>
    <w:rsid w:val="0065658B"/>
    <w:rsid w:val="0067538E"/>
    <w:rsid w:val="00690CE2"/>
    <w:rsid w:val="006917A8"/>
    <w:rsid w:val="006A4AD9"/>
    <w:rsid w:val="006B1403"/>
    <w:rsid w:val="006B2720"/>
    <w:rsid w:val="006B511F"/>
    <w:rsid w:val="006B57D1"/>
    <w:rsid w:val="006D020F"/>
    <w:rsid w:val="006F46A1"/>
    <w:rsid w:val="006F744C"/>
    <w:rsid w:val="007214DE"/>
    <w:rsid w:val="0073148C"/>
    <w:rsid w:val="0074336E"/>
    <w:rsid w:val="00752DC1"/>
    <w:rsid w:val="007579B3"/>
    <w:rsid w:val="00766B4D"/>
    <w:rsid w:val="0077795B"/>
    <w:rsid w:val="00781E27"/>
    <w:rsid w:val="00791A32"/>
    <w:rsid w:val="007A1D68"/>
    <w:rsid w:val="007A5465"/>
    <w:rsid w:val="007A59F3"/>
    <w:rsid w:val="007B7605"/>
    <w:rsid w:val="007D3792"/>
    <w:rsid w:val="007D379E"/>
    <w:rsid w:val="007E03FA"/>
    <w:rsid w:val="007E23B0"/>
    <w:rsid w:val="007E51B1"/>
    <w:rsid w:val="007E5B85"/>
    <w:rsid w:val="007F36BA"/>
    <w:rsid w:val="007F6D43"/>
    <w:rsid w:val="008177AF"/>
    <w:rsid w:val="00826C18"/>
    <w:rsid w:val="00832448"/>
    <w:rsid w:val="00834957"/>
    <w:rsid w:val="008446E9"/>
    <w:rsid w:val="00870F29"/>
    <w:rsid w:val="008717B7"/>
    <w:rsid w:val="00885CF9"/>
    <w:rsid w:val="00886AE1"/>
    <w:rsid w:val="008933EF"/>
    <w:rsid w:val="008A69F7"/>
    <w:rsid w:val="008A79AA"/>
    <w:rsid w:val="008B1937"/>
    <w:rsid w:val="008B77D8"/>
    <w:rsid w:val="008C0373"/>
    <w:rsid w:val="008C053C"/>
    <w:rsid w:val="008C21F2"/>
    <w:rsid w:val="008C2E6F"/>
    <w:rsid w:val="008C2FF5"/>
    <w:rsid w:val="008D04D9"/>
    <w:rsid w:val="008D25C1"/>
    <w:rsid w:val="008F5546"/>
    <w:rsid w:val="00905308"/>
    <w:rsid w:val="009066BA"/>
    <w:rsid w:val="0094062F"/>
    <w:rsid w:val="00945907"/>
    <w:rsid w:val="00945D62"/>
    <w:rsid w:val="00947812"/>
    <w:rsid w:val="00953DF1"/>
    <w:rsid w:val="0099196C"/>
    <w:rsid w:val="00993D73"/>
    <w:rsid w:val="009A5398"/>
    <w:rsid w:val="009C6EC7"/>
    <w:rsid w:val="009E13EA"/>
    <w:rsid w:val="00A00317"/>
    <w:rsid w:val="00A1067D"/>
    <w:rsid w:val="00A13413"/>
    <w:rsid w:val="00A22972"/>
    <w:rsid w:val="00A3362C"/>
    <w:rsid w:val="00A4391A"/>
    <w:rsid w:val="00A44712"/>
    <w:rsid w:val="00A50A3B"/>
    <w:rsid w:val="00A51B9C"/>
    <w:rsid w:val="00A779EA"/>
    <w:rsid w:val="00A81D5F"/>
    <w:rsid w:val="00AA073C"/>
    <w:rsid w:val="00AB2657"/>
    <w:rsid w:val="00AB46BD"/>
    <w:rsid w:val="00AC1B87"/>
    <w:rsid w:val="00AC6EC1"/>
    <w:rsid w:val="00B0180F"/>
    <w:rsid w:val="00B2169A"/>
    <w:rsid w:val="00B33961"/>
    <w:rsid w:val="00B40AA3"/>
    <w:rsid w:val="00B43FE5"/>
    <w:rsid w:val="00B52DDB"/>
    <w:rsid w:val="00B6694F"/>
    <w:rsid w:val="00B75DAA"/>
    <w:rsid w:val="00BA2E07"/>
    <w:rsid w:val="00BB5B83"/>
    <w:rsid w:val="00BB6341"/>
    <w:rsid w:val="00BD3464"/>
    <w:rsid w:val="00BF3692"/>
    <w:rsid w:val="00C00C20"/>
    <w:rsid w:val="00C06D83"/>
    <w:rsid w:val="00C10DE6"/>
    <w:rsid w:val="00C11636"/>
    <w:rsid w:val="00C3430A"/>
    <w:rsid w:val="00C47800"/>
    <w:rsid w:val="00C6754C"/>
    <w:rsid w:val="00C905AC"/>
    <w:rsid w:val="00C92709"/>
    <w:rsid w:val="00CB2653"/>
    <w:rsid w:val="00CD65DA"/>
    <w:rsid w:val="00CE2B86"/>
    <w:rsid w:val="00CF3A77"/>
    <w:rsid w:val="00CF554B"/>
    <w:rsid w:val="00D10766"/>
    <w:rsid w:val="00D25F61"/>
    <w:rsid w:val="00D47D5F"/>
    <w:rsid w:val="00D54F7B"/>
    <w:rsid w:val="00D62501"/>
    <w:rsid w:val="00DA2EA3"/>
    <w:rsid w:val="00DA5C93"/>
    <w:rsid w:val="00DC555A"/>
    <w:rsid w:val="00DE2469"/>
    <w:rsid w:val="00DE5273"/>
    <w:rsid w:val="00E11DA0"/>
    <w:rsid w:val="00E156E5"/>
    <w:rsid w:val="00E50478"/>
    <w:rsid w:val="00E5571A"/>
    <w:rsid w:val="00E677D7"/>
    <w:rsid w:val="00EB210E"/>
    <w:rsid w:val="00EC3512"/>
    <w:rsid w:val="00ED09F8"/>
    <w:rsid w:val="00ED28E0"/>
    <w:rsid w:val="00ED6831"/>
    <w:rsid w:val="00ED79DB"/>
    <w:rsid w:val="00EF6F9A"/>
    <w:rsid w:val="00EF70C3"/>
    <w:rsid w:val="00F052C4"/>
    <w:rsid w:val="00F14AA6"/>
    <w:rsid w:val="00F53F97"/>
    <w:rsid w:val="00F658E8"/>
    <w:rsid w:val="00F6661B"/>
    <w:rsid w:val="00F808DA"/>
    <w:rsid w:val="00FB1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0614C81C"/>
  <w15:chartTrackingRefBased/>
  <w15:docId w15:val="{B63B4A53-594B-4762-AFF0-6B9BBD44B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6">
    <w:lsdException w:name="Normal" w:locked="0" w:uiPriority="0" w:qFormat="1"/>
    <w:lsdException w:name="heading 1" w:locked="0" w:uiPriority="0" w:qFormat="1"/>
    <w:lsdException w:name="heading 2" w:locked="0" w:semiHidden="1" w:uiPriority="0" w:unhideWhenUsed="1" w:qFormat="1"/>
    <w:lsdException w:name="heading 3" w:locked="0" w:semiHidden="1" w:unhideWhenUsed="1" w:qFormat="1"/>
    <w:lsdException w:name="heading 4" w:locked="0" w:semiHidden="1" w:uiPriority="9" w:unhideWhenUsed="1" w:qFormat="1"/>
    <w:lsdException w:name="heading 5" w:locked="0" w:semiHidden="1" w:uiPriority="9" w:unhideWhenUsed="1" w:qFormat="1"/>
    <w:lsdException w:name="heading 6" w:locked="0" w:semiHidden="1" w:unhideWhenUsed="1"/>
    <w:lsdException w:name="heading 7" w:locked="0" w:semiHidden="1" w:unhideWhenUsed="1" w:qFormat="1"/>
    <w:lsdException w:name="heading 8" w:locked="0" w:semiHidden="1" w:unhideWhenUsed="1" w:qFormat="1"/>
    <w:lsdException w:name="heading 9" w:locked="0" w:semiHidden="1" w:unhideWhenUsed="1"/>
    <w:lsdException w:name="index 1" w:locked="0" w:semiHidden="1" w:unhideWhenUsed="1"/>
    <w:lsdException w:name="index 2" w:locked="0" w:semiHidden="1" w:unhideWhenUsed="1"/>
    <w:lsdException w:name="index 3" w:locked="0" w:semiHidden="1" w:unhideWhenUsed="1"/>
    <w:lsdException w:name="index 4" w:locked="0" w:semiHidden="1" w:unhideWhenUsed="1"/>
    <w:lsdException w:name="index 5" w:locked="0" w:semiHidden="1" w:unhideWhenUsed="1"/>
    <w:lsdException w:name="index 6" w:locked="0" w:semiHidden="1" w:unhideWhenUsed="1"/>
    <w:lsdException w:name="index 7" w:locked="0" w:semiHidden="1" w:unhideWhenUsed="1"/>
    <w:lsdException w:name="index 8" w:locked="0" w:semiHidden="1" w:unhideWhenUsed="1"/>
    <w:lsdException w:name="index 9" w:locked="0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locked="0" w:semiHidden="1" w:uiPriority="39" w:unhideWhenUsed="1"/>
    <w:lsdException w:name="toc 5" w:locked="0" w:semiHidden="1" w:uiPriority="39" w:unhideWhenUsed="1"/>
    <w:lsdException w:name="toc 6" w:locked="0" w:semiHidden="1" w:uiPriority="39" w:unhideWhenUsed="1"/>
    <w:lsdException w:name="toc 7" w:locked="0" w:semiHidden="1" w:uiPriority="39" w:unhideWhenUsed="1"/>
    <w:lsdException w:name="toc 8" w:locked="0" w:semiHidden="1" w:uiPriority="39" w:unhideWhenUsed="1"/>
    <w:lsdException w:name="toc 9" w:locked="0" w:semiHidden="1" w:uiPriority="39" w:unhideWhenUsed="1"/>
    <w:lsdException w:name="Normal Indent" w:locked="0" w:semiHidden="1" w:unhideWhenUsed="1"/>
    <w:lsdException w:name="footnote text" w:locked="0" w:semiHidden="1" w:unhideWhenUsed="1"/>
    <w:lsdException w:name="annotation text" w:locked="0" w:semiHidden="1" w:unhideWhenUsed="1"/>
    <w:lsdException w:name="header" w:locked="0" w:semiHidden="1" w:unhideWhenUsed="1"/>
    <w:lsdException w:name="footer" w:locked="0" w:semiHidden="1" w:unhideWhenUsed="1"/>
    <w:lsdException w:name="index heading" w:locked="0" w:semiHidden="1" w:unhideWhenUsed="1"/>
    <w:lsdException w:name="caption" w:locked="0" w:semiHidden="1" w:uiPriority="35" w:unhideWhenUsed="1" w:qFormat="1"/>
    <w:lsdException w:name="table of figures" w:locked="0" w:semiHidden="1" w:unhideWhenUsed="1"/>
    <w:lsdException w:name="envelope address" w:locked="0" w:semiHidden="1" w:unhideWhenUsed="1"/>
    <w:lsdException w:name="envelope return" w:locked="0" w:semiHidden="1" w:unhideWhenUsed="1"/>
    <w:lsdException w:name="footnote reference" w:locked="0" w:semiHidden="1" w:unhideWhenUsed="1"/>
    <w:lsdException w:name="annotation reference" w:locked="0" w:semiHidden="1" w:unhideWhenUsed="1"/>
    <w:lsdException w:name="line number" w:locked="0" w:semiHidden="1" w:unhideWhenUsed="1"/>
    <w:lsdException w:name="page number" w:locked="0" w:semiHidden="1" w:unhideWhenUsed="1"/>
    <w:lsdException w:name="endnote reference" w:locked="0" w:semiHidden="1" w:unhideWhenUsed="1"/>
    <w:lsdException w:name="endnote text" w:locked="0" w:semiHidden="1" w:unhideWhenUsed="1"/>
    <w:lsdException w:name="table of authorities" w:locked="0" w:semiHidden="1" w:unhideWhenUsed="1"/>
    <w:lsdException w:name="macro" w:locked="0" w:semiHidden="1" w:unhideWhenUsed="1"/>
    <w:lsdException w:name="toa heading" w:locked="0" w:semiHidden="1" w:unhideWhenUsed="1"/>
    <w:lsdException w:name="List" w:locked="0" w:semiHidden="1" w:unhideWhenUsed="1"/>
    <w:lsdException w:name="List Bullet" w:locked="0" w:semiHidden="1" w:unhideWhenUsed="1"/>
    <w:lsdException w:name="List Number" w:locked="0" w:semiHidden="1" w:unhideWhenUsed="1"/>
    <w:lsdException w:name="List 2" w:locked="0" w:semiHidden="1" w:unhideWhenUsed="1"/>
    <w:lsdException w:name="List 3" w:locked="0" w:semiHidden="1" w:unhideWhenUsed="1"/>
    <w:lsdException w:name="List 4" w:locked="0" w:semiHidden="1" w:unhideWhenUsed="1"/>
    <w:lsdException w:name="List 5" w:locked="0" w:semiHidden="1" w:unhideWhenUsed="1"/>
    <w:lsdException w:name="List Bullet 2" w:locked="0" w:semiHidden="1" w:unhideWhenUsed="1"/>
    <w:lsdException w:name="List Bullet 3" w:locked="0" w:semiHidden="1" w:unhideWhenUsed="1"/>
    <w:lsdException w:name="List Bullet 4" w:locked="0" w:semiHidden="1" w:unhideWhenUsed="1"/>
    <w:lsdException w:name="List Bullet 5" w:locked="0" w:semiHidden="1" w:unhideWhenUsed="1"/>
    <w:lsdException w:name="List Number 2" w:locked="0" w:semiHidden="1" w:unhideWhenUsed="1"/>
    <w:lsdException w:name="List Number 3" w:locked="0" w:semiHidden="1" w:unhideWhenUsed="1"/>
    <w:lsdException w:name="List Number 4" w:locked="0" w:semiHidden="1" w:unhideWhenUsed="1"/>
    <w:lsdException w:name="List Number 5" w:locked="0" w:semiHidden="1" w:unhideWhenUsed="1"/>
    <w:lsdException w:name="Title" w:locked="0" w:uiPriority="10" w:qFormat="1"/>
    <w:lsdException w:name="Closing" w:locked="0" w:semiHidden="1" w:unhideWhenUsed="1"/>
    <w:lsdException w:name="Signature" w:locked="0" w:semiHidden="1" w:unhideWhenUsed="1"/>
    <w:lsdException w:name="Default Paragraph Font" w:locked="0" w:semiHidden="1" w:uiPriority="1" w:unhideWhenUsed="1"/>
    <w:lsdException w:name="Body Text" w:locked="0" w:semiHidden="1" w:unhideWhenUsed="1"/>
    <w:lsdException w:name="Body Text Indent" w:locked="0" w:semiHidden="1" w:unhideWhenUsed="1"/>
    <w:lsdException w:name="List Continue" w:locked="0" w:semiHidden="1" w:unhideWhenUsed="1"/>
    <w:lsdException w:name="List Continue 2" w:locked="0" w:semiHidden="1" w:unhideWhenUsed="1"/>
    <w:lsdException w:name="List Continue 3" w:locked="0" w:semiHidden="1" w:unhideWhenUsed="1"/>
    <w:lsdException w:name="List Continue 4" w:locked="0" w:semiHidden="1" w:unhideWhenUsed="1"/>
    <w:lsdException w:name="List Continue 5" w:locked="0" w:semiHidden="1" w:unhideWhenUsed="1"/>
    <w:lsdException w:name="Message Header" w:locked="0" w:semiHidden="1" w:unhideWhenUsed="1"/>
    <w:lsdException w:name="Subtitle" w:locked="0" w:uiPriority="11" w:qFormat="1"/>
    <w:lsdException w:name="Salutation" w:locked="0" w:semiHidden="1" w:unhideWhenUsed="1"/>
    <w:lsdException w:name="Date" w:locked="0" w:semiHidden="1" w:unhideWhenUsed="1"/>
    <w:lsdException w:name="Body Text First Indent" w:locked="0" w:semiHidden="1" w:unhideWhenUsed="1"/>
    <w:lsdException w:name="Body Text First Indent 2" w:locked="0" w:semiHidden="1" w:unhideWhenUsed="1"/>
    <w:lsdException w:name="Note Heading" w:locked="0" w:semiHidden="1" w:unhideWhenUsed="1"/>
    <w:lsdException w:name="Body Text 2" w:locked="0" w:semiHidden="1" w:unhideWhenUsed="1"/>
    <w:lsdException w:name="Body Text 3" w:locked="0" w:semiHidden="1" w:unhideWhenUsed="1"/>
    <w:lsdException w:name="Body Text Indent 2" w:locked="0" w:semiHidden="1" w:unhideWhenUsed="1"/>
    <w:lsdException w:name="Body Text Indent 3" w:locked="0" w:semiHidden="1" w:unhideWhenUsed="1"/>
    <w:lsdException w:name="Block Text" w:locked="0" w:semiHidden="1" w:unhideWhenUsed="1"/>
    <w:lsdException w:name="Hyperlink" w:locked="0" w:semiHidden="1" w:unhideWhenUsed="1"/>
    <w:lsdException w:name="FollowedHyperlink" w:locked="0" w:semiHidden="1" w:unhideWhenUsed="1"/>
    <w:lsdException w:name="Strong" w:locked="0" w:uiPriority="22" w:qFormat="1"/>
    <w:lsdException w:name="Emphasis" w:locked="0" w:uiPriority="20" w:qFormat="1"/>
    <w:lsdException w:name="Document Map" w:locked="0" w:semiHidden="1" w:unhideWhenUsed="1"/>
    <w:lsdException w:name="Plain Text" w:locked="0" w:semiHidden="1" w:unhideWhenUsed="1"/>
    <w:lsdException w:name="E-mail Signature" w:locked="0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locked="0" w:semiHidden="1" w:unhideWhenUsed="1"/>
    <w:lsdException w:name="HTML Acronym" w:locked="0" w:semiHidden="1" w:unhideWhenUsed="1"/>
    <w:lsdException w:name="HTML Address" w:locked="0" w:semiHidden="1" w:unhideWhenUsed="1"/>
    <w:lsdException w:name="HTML Cite" w:locked="0" w:semiHidden="1" w:unhideWhenUsed="1"/>
    <w:lsdException w:name="HTML Code" w:locked="0" w:semiHidden="1" w:unhideWhenUsed="1"/>
    <w:lsdException w:name="HTML Definition" w:locked="0" w:semiHidden="1" w:unhideWhenUsed="1"/>
    <w:lsdException w:name="HTML Keyboard" w:locked="0" w:semiHidden="1" w:unhideWhenUsed="1"/>
    <w:lsdException w:name="HTML Preformatted" w:locked="0" w:semiHidden="1" w:unhideWhenUsed="1"/>
    <w:lsdException w:name="HTML Sample" w:locked="0" w:semiHidden="1" w:unhideWhenUsed="1"/>
    <w:lsdException w:name="HTML Typewriter" w:locked="0" w:semiHidden="1" w:unhideWhenUsed="1"/>
    <w:lsdException w:name="HTML Variable" w:locked="0" w:semiHidden="1" w:unhideWhenUsed="1"/>
    <w:lsdException w:name="Normal Table" w:locked="0" w:semiHidden="1" w:unhideWhenUsed="1"/>
    <w:lsdException w:name="annotation subject" w:locked="0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locked="0" w:uiPriority="39"/>
    <w:lsdException w:name="Table Theme" w:semiHidden="1" w:unhideWhenUsed="1"/>
    <w:lsdException w:name="Placeholder Text" w:locked="0" w:semiHidden="1"/>
    <w:lsdException w:name="No Spacing" w:locked="0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locked="0" w:uiPriority="34" w:qFormat="1"/>
    <w:lsdException w:name="Quote" w:locked="0" w:uiPriority="29" w:qFormat="1"/>
    <w:lsdException w:name="Intense Quote" w:locked="0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locked="0" w:uiPriority="19" w:qFormat="1"/>
    <w:lsdException w:name="Intense Emphasis" w:locked="0" w:uiPriority="21" w:qFormat="1"/>
    <w:lsdException w:name="Subtle Reference" w:locked="0" w:uiPriority="31" w:qFormat="1"/>
    <w:lsdException w:name="Intense Reference" w:locked="0" w:uiPriority="32" w:qFormat="1"/>
    <w:lsdException w:name="Book Title" w:locked="0" w:uiPriority="33" w:qFormat="1"/>
    <w:lsdException w:name="Bibliography" w:locked="0" w:semiHidden="1" w:uiPriority="37" w:unhideWhenUsed="1"/>
    <w:lsdException w:name="TOC Heading" w:locked="0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locked="0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Normal">
    <w:name w:val="Normal"/>
    <w:qFormat/>
    <w:rsid w:val="00F658E8"/>
    <w:pPr>
      <w:spacing w:before="160" w:line="240" w:lineRule="auto"/>
    </w:pPr>
    <w:rPr>
      <w:rFonts w:ascii="Arial" w:hAnsi="Arial"/>
      <w:color w:val="525252"/>
      <w:kern w:val="0"/>
      <w:lang w:val="sl-SI"/>
      <w14:ligatures w14:val="none"/>
    </w:rPr>
  </w:style>
  <w:style w:type="paragraph" w:styleId="Heading1">
    <w:name w:val="heading 1"/>
    <w:basedOn w:val="Normal"/>
    <w:next w:val="Normal"/>
    <w:link w:val="Heading1Char"/>
    <w:qFormat/>
    <w:rsid w:val="00B40AA3"/>
    <w:pPr>
      <w:keepNext/>
      <w:keepLines/>
      <w:numPr>
        <w:numId w:val="5"/>
      </w:numPr>
      <w:spacing w:before="720" w:after="240"/>
      <w:ind w:left="454" w:hanging="454"/>
      <w:outlineLvl w:val="0"/>
    </w:pPr>
    <w:rPr>
      <w:rFonts w:eastAsiaTheme="majorEastAsia" w:cstheme="majorBidi"/>
      <w:b/>
      <w:caps/>
      <w:color w:val="294735"/>
      <w:sz w:val="36"/>
      <w:szCs w:val="32"/>
    </w:rPr>
  </w:style>
  <w:style w:type="paragraph" w:styleId="Heading2">
    <w:name w:val="heading 2"/>
    <w:basedOn w:val="Normal"/>
    <w:next w:val="Normal"/>
    <w:link w:val="Heading2Char"/>
    <w:unhideWhenUsed/>
    <w:qFormat/>
    <w:rsid w:val="00C92709"/>
    <w:pPr>
      <w:keepNext/>
      <w:keepLines/>
      <w:numPr>
        <w:ilvl w:val="1"/>
        <w:numId w:val="5"/>
      </w:numPr>
      <w:spacing w:before="560" w:after="240"/>
      <w:ind w:left="454" w:hanging="454"/>
      <w:outlineLvl w:val="1"/>
    </w:pPr>
    <w:rPr>
      <w:rFonts w:eastAsiaTheme="majorEastAsia" w:cstheme="majorBidi"/>
      <w:b/>
      <w:color w:val="294735"/>
      <w:sz w:val="32"/>
      <w:szCs w:val="26"/>
    </w:rPr>
  </w:style>
  <w:style w:type="paragraph" w:styleId="Heading3">
    <w:name w:val="heading 3"/>
    <w:basedOn w:val="Normal"/>
    <w:next w:val="Normal"/>
    <w:link w:val="Heading3Char"/>
    <w:uiPriority w:val="99"/>
    <w:unhideWhenUsed/>
    <w:qFormat/>
    <w:rsid w:val="00C92709"/>
    <w:pPr>
      <w:keepNext/>
      <w:keepLines/>
      <w:numPr>
        <w:ilvl w:val="2"/>
        <w:numId w:val="5"/>
      </w:numPr>
      <w:spacing w:before="560" w:after="240"/>
      <w:ind w:left="624" w:hanging="624"/>
      <w:outlineLvl w:val="2"/>
    </w:pPr>
    <w:rPr>
      <w:rFonts w:eastAsiaTheme="majorEastAsia" w:cstheme="majorBidi"/>
      <w:b/>
      <w:color w:val="294735"/>
      <w:sz w:val="28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B40AA3"/>
    <w:pPr>
      <w:keepNext/>
      <w:keepLines/>
      <w:numPr>
        <w:ilvl w:val="3"/>
        <w:numId w:val="5"/>
      </w:numPr>
      <w:spacing w:before="480" w:after="24"/>
      <w:ind w:left="737" w:hanging="737"/>
      <w:outlineLvl w:val="3"/>
    </w:pPr>
    <w:rPr>
      <w:rFonts w:eastAsiaTheme="majorEastAsia" w:cstheme="majorBidi"/>
      <w:b/>
      <w:iCs/>
      <w:color w:val="294735"/>
      <w:sz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8C2FF5"/>
    <w:pPr>
      <w:keepNext/>
      <w:keepLines/>
      <w:numPr>
        <w:ilvl w:val="4"/>
        <w:numId w:val="5"/>
      </w:numPr>
      <w:spacing w:before="360" w:line="259" w:lineRule="auto"/>
      <w:outlineLvl w:val="4"/>
    </w:pPr>
    <w:rPr>
      <w:rFonts w:eastAsiaTheme="majorEastAsia" w:cstheme="majorBidi"/>
      <w:b/>
      <w:color w:val="294735"/>
      <w:sz w:val="24"/>
    </w:rPr>
  </w:style>
  <w:style w:type="paragraph" w:styleId="Heading6">
    <w:name w:val="heading 6"/>
    <w:basedOn w:val="Normal"/>
    <w:next w:val="Normal"/>
    <w:link w:val="Heading6Char"/>
    <w:uiPriority w:val="99"/>
    <w:unhideWhenUsed/>
    <w:rsid w:val="008C2FF5"/>
    <w:pPr>
      <w:keepNext/>
      <w:keepLines/>
      <w:numPr>
        <w:ilvl w:val="5"/>
        <w:numId w:val="5"/>
      </w:numPr>
      <w:spacing w:before="360" w:line="259" w:lineRule="auto"/>
      <w:outlineLvl w:val="5"/>
    </w:pPr>
    <w:rPr>
      <w:rFonts w:eastAsiaTheme="majorEastAsia" w:cstheme="majorBidi"/>
      <w:b/>
      <w:i/>
      <w:color w:val="294735"/>
    </w:rPr>
  </w:style>
  <w:style w:type="paragraph" w:styleId="Heading7">
    <w:name w:val="heading 7"/>
    <w:basedOn w:val="Normal"/>
    <w:next w:val="Normal"/>
    <w:link w:val="Heading7Char"/>
    <w:uiPriority w:val="99"/>
    <w:unhideWhenUsed/>
    <w:qFormat/>
    <w:rsid w:val="00791A32"/>
    <w:pPr>
      <w:keepNext/>
      <w:keepLines/>
      <w:numPr>
        <w:ilvl w:val="6"/>
        <w:numId w:val="5"/>
      </w:numPr>
      <w:spacing w:before="40" w:after="0"/>
      <w:outlineLvl w:val="6"/>
    </w:pPr>
    <w:rPr>
      <w:rFonts w:eastAsiaTheme="majorEastAsia" w:cstheme="majorBidi"/>
      <w:i/>
      <w:iCs/>
      <w:color w:val="294735"/>
    </w:rPr>
  </w:style>
  <w:style w:type="paragraph" w:styleId="Heading8">
    <w:name w:val="heading 8"/>
    <w:basedOn w:val="Normal"/>
    <w:next w:val="Normal"/>
    <w:link w:val="Heading8Char"/>
    <w:uiPriority w:val="99"/>
    <w:unhideWhenUsed/>
    <w:qFormat/>
    <w:rsid w:val="00791A32"/>
    <w:pPr>
      <w:keepNext/>
      <w:keepLines/>
      <w:numPr>
        <w:ilvl w:val="7"/>
        <w:numId w:val="5"/>
      </w:numPr>
      <w:spacing w:before="40" w:after="0"/>
      <w:outlineLvl w:val="7"/>
    </w:pPr>
    <w:rPr>
      <w:rFonts w:eastAsiaTheme="majorEastAsia" w:cstheme="majorBidi"/>
      <w:color w:val="294735"/>
      <w:szCs w:val="21"/>
    </w:rPr>
  </w:style>
  <w:style w:type="paragraph" w:styleId="Heading9">
    <w:name w:val="heading 9"/>
    <w:basedOn w:val="Normal"/>
    <w:next w:val="Normal"/>
    <w:link w:val="Heading9Char"/>
    <w:uiPriority w:val="99"/>
    <w:unhideWhenUsed/>
    <w:rsid w:val="008717B7"/>
    <w:pPr>
      <w:keepNext/>
      <w:keepLines/>
      <w:numPr>
        <w:ilvl w:val="8"/>
        <w:numId w:val="5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40AA3"/>
    <w:rPr>
      <w:rFonts w:ascii="Arial" w:eastAsiaTheme="majorEastAsia" w:hAnsi="Arial" w:cstheme="majorBidi"/>
      <w:b/>
      <w:caps/>
      <w:color w:val="294735"/>
      <w:kern w:val="0"/>
      <w:sz w:val="36"/>
      <w:szCs w:val="32"/>
      <w:lang w:val="sl-SI"/>
      <w14:ligatures w14:val="none"/>
    </w:rPr>
  </w:style>
  <w:style w:type="character" w:customStyle="1" w:styleId="Heading2Char">
    <w:name w:val="Heading 2 Char"/>
    <w:basedOn w:val="DefaultParagraphFont"/>
    <w:link w:val="Heading2"/>
    <w:rsid w:val="00C92709"/>
    <w:rPr>
      <w:rFonts w:ascii="Arial" w:eastAsiaTheme="majorEastAsia" w:hAnsi="Arial" w:cstheme="majorBidi"/>
      <w:b/>
      <w:color w:val="294735"/>
      <w:kern w:val="0"/>
      <w:sz w:val="32"/>
      <w:szCs w:val="26"/>
      <w:lang w:val="sl-SI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9"/>
    <w:rsid w:val="00C92709"/>
    <w:rPr>
      <w:rFonts w:ascii="Arial" w:eastAsiaTheme="majorEastAsia" w:hAnsi="Arial" w:cstheme="majorBidi"/>
      <w:b/>
      <w:color w:val="294735"/>
      <w:kern w:val="0"/>
      <w:sz w:val="28"/>
      <w:szCs w:val="24"/>
      <w:lang w:val="sl-SI"/>
      <w14:ligatures w14:val="none"/>
    </w:rPr>
  </w:style>
  <w:style w:type="paragraph" w:styleId="Title">
    <w:name w:val="Title"/>
    <w:basedOn w:val="Normal"/>
    <w:next w:val="Normal"/>
    <w:link w:val="TitleChar"/>
    <w:uiPriority w:val="10"/>
    <w:qFormat/>
    <w:rsid w:val="0042420C"/>
    <w:pPr>
      <w:spacing w:before="0" w:after="0"/>
      <w:contextualSpacing/>
    </w:pPr>
    <w:rPr>
      <w:rFonts w:eastAsiaTheme="majorEastAsia" w:cstheme="majorBidi"/>
      <w:b/>
      <w:color w:val="294735"/>
      <w:spacing w:val="-10"/>
      <w:kern w:val="28"/>
      <w:sz w:val="40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2420C"/>
    <w:rPr>
      <w:rFonts w:ascii="Arial" w:eastAsiaTheme="majorEastAsia" w:hAnsi="Arial" w:cstheme="majorBidi"/>
      <w:b/>
      <w:color w:val="294735"/>
      <w:spacing w:val="-10"/>
      <w:kern w:val="28"/>
      <w:sz w:val="40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2420C"/>
    <w:pPr>
      <w:numPr>
        <w:ilvl w:val="1"/>
      </w:numPr>
    </w:pPr>
    <w:rPr>
      <w:rFonts w:eastAsiaTheme="minorEastAsia"/>
      <w:b/>
      <w:color w:val="29473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2420C"/>
    <w:rPr>
      <w:rFonts w:ascii="Arial" w:eastAsiaTheme="minorEastAsia" w:hAnsi="Arial"/>
      <w:b/>
      <w:color w:val="294735"/>
      <w:spacing w:val="15"/>
    </w:rPr>
  </w:style>
  <w:style w:type="paragraph" w:styleId="Caption">
    <w:name w:val="caption"/>
    <w:basedOn w:val="Normal"/>
    <w:next w:val="Normal"/>
    <w:uiPriority w:val="35"/>
    <w:unhideWhenUsed/>
    <w:qFormat/>
    <w:rsid w:val="00B6694F"/>
    <w:rPr>
      <w:b/>
      <w:iCs/>
      <w:color w:val="294735"/>
      <w:sz w:val="18"/>
      <w:szCs w:val="18"/>
    </w:rPr>
  </w:style>
  <w:style w:type="paragraph" w:styleId="TOCHeading">
    <w:name w:val="TOC Heading"/>
    <w:basedOn w:val="Normal"/>
    <w:next w:val="Normal"/>
    <w:uiPriority w:val="39"/>
    <w:unhideWhenUsed/>
    <w:qFormat/>
    <w:rsid w:val="00490EDC"/>
    <w:pPr>
      <w:spacing w:line="259" w:lineRule="auto"/>
    </w:pPr>
    <w:rPr>
      <w:b/>
      <w:color w:val="294735"/>
      <w:sz w:val="28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77795B"/>
    <w:pPr>
      <w:spacing w:after="100"/>
    </w:pPr>
    <w:rPr>
      <w:b/>
    </w:rPr>
  </w:style>
  <w:style w:type="paragraph" w:styleId="TOC2">
    <w:name w:val="toc 2"/>
    <w:basedOn w:val="Normal"/>
    <w:next w:val="Normal"/>
    <w:autoRedefine/>
    <w:uiPriority w:val="39"/>
    <w:unhideWhenUsed/>
    <w:rsid w:val="007E5B85"/>
    <w:pPr>
      <w:tabs>
        <w:tab w:val="left" w:pos="880"/>
        <w:tab w:val="right" w:leader="dot" w:pos="9639"/>
      </w:tabs>
      <w:spacing w:before="60" w:after="60"/>
      <w:ind w:left="221"/>
    </w:pPr>
    <w:rPr>
      <w:b/>
    </w:rPr>
  </w:style>
  <w:style w:type="paragraph" w:styleId="TOC3">
    <w:name w:val="toc 3"/>
    <w:basedOn w:val="Normal"/>
    <w:next w:val="Normal"/>
    <w:autoRedefine/>
    <w:uiPriority w:val="39"/>
    <w:unhideWhenUsed/>
    <w:rsid w:val="0077795B"/>
    <w:pPr>
      <w:spacing w:before="60" w:after="60"/>
      <w:ind w:left="442"/>
    </w:pPr>
  </w:style>
  <w:style w:type="character" w:styleId="Hyperlink">
    <w:name w:val="Hyperlink"/>
    <w:basedOn w:val="DefaultParagraphFont"/>
    <w:uiPriority w:val="99"/>
    <w:unhideWhenUsed/>
    <w:rsid w:val="00D54F7B"/>
    <w:rPr>
      <w:color w:val="0563C1" w:themeColor="hyperlink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rsid w:val="00B40AA3"/>
    <w:rPr>
      <w:rFonts w:ascii="Arial" w:eastAsiaTheme="majorEastAsia" w:hAnsi="Arial" w:cstheme="majorBidi"/>
      <w:b/>
      <w:iCs/>
      <w:color w:val="294735"/>
      <w:kern w:val="0"/>
      <w:sz w:val="24"/>
      <w:lang w:val="sl-SI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8C2FF5"/>
    <w:rPr>
      <w:rFonts w:ascii="Arial" w:eastAsiaTheme="majorEastAsia" w:hAnsi="Arial" w:cstheme="majorBidi"/>
      <w:b/>
      <w:color w:val="294735"/>
      <w:sz w:val="24"/>
      <w:lang w:val="sl-SI"/>
    </w:rPr>
  </w:style>
  <w:style w:type="character" w:customStyle="1" w:styleId="Heading6Char">
    <w:name w:val="Heading 6 Char"/>
    <w:basedOn w:val="DefaultParagraphFont"/>
    <w:link w:val="Heading6"/>
    <w:uiPriority w:val="9"/>
    <w:rsid w:val="008C2FF5"/>
    <w:rPr>
      <w:rFonts w:ascii="Arial" w:eastAsiaTheme="majorEastAsia" w:hAnsi="Arial" w:cstheme="majorBidi"/>
      <w:b/>
      <w:i/>
      <w:color w:val="294735"/>
      <w:lang w:val="sl-SI"/>
    </w:rPr>
  </w:style>
  <w:style w:type="paragraph" w:styleId="ListParagraph">
    <w:name w:val="List Paragraph"/>
    <w:basedOn w:val="Normal"/>
    <w:uiPriority w:val="34"/>
    <w:qFormat/>
    <w:rsid w:val="00DA2EA3"/>
    <w:pPr>
      <w:numPr>
        <w:numId w:val="2"/>
      </w:numPr>
      <w:ind w:left="357" w:hanging="357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10B1A"/>
    <w:pPr>
      <w:tabs>
        <w:tab w:val="center" w:pos="4513"/>
        <w:tab w:val="right" w:pos="9026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sid w:val="00210B1A"/>
    <w:rPr>
      <w:rFonts w:ascii="Arial" w:hAnsi="Arial"/>
      <w:color w:val="525252"/>
    </w:rPr>
  </w:style>
  <w:style w:type="paragraph" w:styleId="Footer">
    <w:name w:val="footer"/>
    <w:basedOn w:val="Normal"/>
    <w:link w:val="FooterChar"/>
    <w:uiPriority w:val="99"/>
    <w:unhideWhenUsed/>
    <w:rsid w:val="00210B1A"/>
    <w:pPr>
      <w:tabs>
        <w:tab w:val="center" w:pos="4513"/>
        <w:tab w:val="right" w:pos="9026"/>
      </w:tabs>
      <w:spacing w:before="0" w:after="0"/>
    </w:pPr>
    <w:rPr>
      <w:sz w:val="20"/>
    </w:rPr>
  </w:style>
  <w:style w:type="character" w:customStyle="1" w:styleId="FooterChar">
    <w:name w:val="Footer Char"/>
    <w:basedOn w:val="DefaultParagraphFont"/>
    <w:link w:val="Footer"/>
    <w:uiPriority w:val="99"/>
    <w:rsid w:val="00210B1A"/>
    <w:rPr>
      <w:rFonts w:ascii="Arial" w:hAnsi="Arial"/>
      <w:color w:val="525252"/>
      <w:sz w:val="20"/>
    </w:rPr>
  </w:style>
  <w:style w:type="paragraph" w:customStyle="1" w:styleId="IHPSNeostevicenNaslov">
    <w:name w:val="IHPS_Neostevicen_Naslov"/>
    <w:basedOn w:val="Normal"/>
    <w:rsid w:val="00ED79DB"/>
    <w:pPr>
      <w:spacing w:before="360" w:after="600"/>
    </w:pPr>
    <w:rPr>
      <w:b/>
      <w:color w:val="294735"/>
      <w:sz w:val="24"/>
    </w:rPr>
  </w:style>
  <w:style w:type="paragraph" w:customStyle="1" w:styleId="IHPSSeznamStevilcen">
    <w:name w:val="IHPS_Seznam_Stevilcen"/>
    <w:basedOn w:val="ListParagraph"/>
    <w:qFormat/>
    <w:rsid w:val="00B6694F"/>
    <w:pPr>
      <w:numPr>
        <w:numId w:val="3"/>
      </w:numPr>
      <w:ind w:left="357" w:hanging="357"/>
    </w:pPr>
  </w:style>
  <w:style w:type="paragraph" w:customStyle="1" w:styleId="IHPSSeznamNastevanje">
    <w:name w:val="IHPS_Seznam_Nastevanje"/>
    <w:basedOn w:val="IHPSSeznamStevilcen"/>
    <w:qFormat/>
    <w:rsid w:val="00B6694F"/>
    <w:pPr>
      <w:numPr>
        <w:numId w:val="4"/>
      </w:numPr>
    </w:pPr>
  </w:style>
  <w:style w:type="character" w:customStyle="1" w:styleId="Heading7Char">
    <w:name w:val="Heading 7 Char"/>
    <w:basedOn w:val="DefaultParagraphFont"/>
    <w:link w:val="Heading7"/>
    <w:uiPriority w:val="9"/>
    <w:rsid w:val="00791A32"/>
    <w:rPr>
      <w:rFonts w:ascii="Arial" w:eastAsiaTheme="majorEastAsia" w:hAnsi="Arial" w:cstheme="majorBidi"/>
      <w:i/>
      <w:iCs/>
      <w:color w:val="294735"/>
      <w:lang w:val="sl-SI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91A32"/>
    <w:rPr>
      <w:rFonts w:ascii="Arial" w:eastAsiaTheme="majorEastAsia" w:hAnsi="Arial" w:cstheme="majorBidi"/>
      <w:color w:val="294735"/>
      <w:szCs w:val="21"/>
      <w:lang w:val="sl-SI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717B7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sl-SI"/>
    </w:rPr>
  </w:style>
  <w:style w:type="paragraph" w:styleId="TOC4">
    <w:name w:val="toc 4"/>
    <w:basedOn w:val="Normal"/>
    <w:next w:val="Normal"/>
    <w:autoRedefine/>
    <w:uiPriority w:val="39"/>
    <w:unhideWhenUsed/>
    <w:rsid w:val="007E5B85"/>
    <w:pPr>
      <w:tabs>
        <w:tab w:val="left" w:pos="1760"/>
        <w:tab w:val="right" w:leader="dot" w:pos="9639"/>
      </w:tabs>
      <w:spacing w:before="60" w:after="60"/>
      <w:ind w:left="658"/>
    </w:pPr>
  </w:style>
  <w:style w:type="paragraph" w:styleId="TOC5">
    <w:name w:val="toc 5"/>
    <w:basedOn w:val="Normal"/>
    <w:next w:val="Normal"/>
    <w:autoRedefine/>
    <w:uiPriority w:val="39"/>
    <w:unhideWhenUsed/>
    <w:rsid w:val="0077795B"/>
    <w:pPr>
      <w:spacing w:before="60" w:after="60"/>
      <w:ind w:left="879"/>
    </w:pPr>
  </w:style>
  <w:style w:type="paragraph" w:styleId="TOC6">
    <w:name w:val="toc 6"/>
    <w:basedOn w:val="Normal"/>
    <w:next w:val="Normal"/>
    <w:autoRedefine/>
    <w:uiPriority w:val="39"/>
    <w:unhideWhenUsed/>
    <w:rsid w:val="007E5B85"/>
    <w:pPr>
      <w:tabs>
        <w:tab w:val="left" w:pos="2360"/>
        <w:tab w:val="right" w:leader="dot" w:pos="9639"/>
      </w:tabs>
      <w:spacing w:before="60" w:after="60"/>
      <w:ind w:left="1100"/>
    </w:pPr>
  </w:style>
  <w:style w:type="table" w:styleId="TableGrid">
    <w:name w:val="Table Grid"/>
    <w:basedOn w:val="TableNormal"/>
    <w:uiPriority w:val="39"/>
    <w:locked/>
    <w:rsid w:val="008B1937"/>
    <w:pPr>
      <w:spacing w:after="0" w:line="240" w:lineRule="auto"/>
    </w:pPr>
    <w:rPr>
      <w:rFonts w:ascii="Arial" w:hAnsi="Arial"/>
      <w:color w:val="525252"/>
      <w:sz w:val="20"/>
    </w:rPr>
    <w:tblPr>
      <w:tblBorders>
        <w:top w:val="single" w:sz="4" w:space="0" w:color="525252"/>
        <w:left w:val="single" w:sz="4" w:space="0" w:color="525252"/>
        <w:bottom w:val="single" w:sz="4" w:space="0" w:color="525252"/>
        <w:right w:val="single" w:sz="4" w:space="0" w:color="525252"/>
        <w:insideH w:val="single" w:sz="4" w:space="0" w:color="525252"/>
        <w:insideV w:val="single" w:sz="4" w:space="0" w:color="525252"/>
      </w:tblBorders>
    </w:tblPr>
    <w:tcPr>
      <w:vAlign w:val="center"/>
    </w:tcPr>
  </w:style>
  <w:style w:type="table" w:styleId="GridTable1Light-Accent3">
    <w:name w:val="Grid Table 1 Light Accent 3"/>
    <w:basedOn w:val="TableNormal"/>
    <w:uiPriority w:val="46"/>
    <w:locked/>
    <w:rsid w:val="008B1937"/>
    <w:pPr>
      <w:spacing w:after="0" w:line="240" w:lineRule="auto"/>
    </w:pPr>
    <w:rPr>
      <w:rFonts w:ascii="Arial" w:hAnsi="Arial"/>
      <w:color w:val="525252"/>
    </w:rPr>
    <w:tblPr>
      <w:tblStyleRowBandSize w:val="1"/>
      <w:tblStyleColBandSize w:val="1"/>
      <w:tblBorders>
        <w:top w:val="single" w:sz="4" w:space="0" w:color="525252"/>
        <w:left w:val="single" w:sz="4" w:space="0" w:color="525252"/>
        <w:bottom w:val="single" w:sz="4" w:space="0" w:color="525252"/>
        <w:right w:val="single" w:sz="4" w:space="0" w:color="525252"/>
        <w:insideH w:val="single" w:sz="4" w:space="0" w:color="525252"/>
        <w:insideV w:val="single" w:sz="4" w:space="0" w:color="525252"/>
      </w:tblBorders>
    </w:tblPr>
    <w:tcPr>
      <w:shd w:val="clear" w:color="auto" w:fill="auto"/>
      <w:vAlign w:val="center"/>
    </w:tc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IHPSSeminarNaslov">
    <w:name w:val="IHPS_Seminar_Naslov"/>
    <w:basedOn w:val="Normal"/>
    <w:qFormat/>
    <w:rsid w:val="006244FF"/>
    <w:pPr>
      <w:spacing w:before="240" w:after="240"/>
    </w:pPr>
    <w:rPr>
      <w:b/>
      <w:color w:val="294735"/>
      <w:sz w:val="52"/>
    </w:rPr>
  </w:style>
  <w:style w:type="paragraph" w:customStyle="1" w:styleId="IHPSOdstavekKrepko">
    <w:name w:val="IHPS_OdstavekKrepko"/>
    <w:basedOn w:val="Normal"/>
    <w:qFormat/>
    <w:rsid w:val="006244FF"/>
    <w:pPr>
      <w:spacing w:before="240" w:after="120"/>
    </w:pPr>
    <w:rPr>
      <w:b/>
      <w:color w:val="294735"/>
    </w:rPr>
  </w:style>
  <w:style w:type="paragraph" w:customStyle="1" w:styleId="IHPSHeader">
    <w:name w:val="IHPS_Header"/>
    <w:basedOn w:val="Header"/>
    <w:qFormat/>
    <w:rsid w:val="006244FF"/>
    <w:pPr>
      <w:pBdr>
        <w:bottom w:val="single" w:sz="4" w:space="1" w:color="auto"/>
      </w:pBdr>
      <w:spacing w:after="480"/>
    </w:pPr>
    <w:rPr>
      <w:sz w:val="20"/>
    </w:rPr>
  </w:style>
  <w:style w:type="paragraph" w:customStyle="1" w:styleId="IHPSNoga">
    <w:name w:val="IHPS_Noga"/>
    <w:basedOn w:val="Normal"/>
    <w:qFormat/>
    <w:rsid w:val="006244FF"/>
    <w:pPr>
      <w:pBdr>
        <w:top w:val="single" w:sz="4" w:space="1" w:color="auto"/>
      </w:pBdr>
      <w:tabs>
        <w:tab w:val="center" w:pos="4550"/>
        <w:tab w:val="left" w:pos="5818"/>
      </w:tabs>
      <w:ind w:right="260"/>
      <w:jc w:val="right"/>
    </w:pPr>
    <w:rPr>
      <w:sz w:val="20"/>
      <w:szCs w:val="24"/>
    </w:rPr>
  </w:style>
  <w:style w:type="paragraph" w:customStyle="1" w:styleId="IHPSSeminarDan">
    <w:name w:val="IHPS_Seminar_Dan"/>
    <w:basedOn w:val="Normal"/>
    <w:uiPriority w:val="99"/>
    <w:qFormat/>
    <w:rsid w:val="007A59F3"/>
    <w:pPr>
      <w:spacing w:before="480" w:after="360"/>
    </w:pPr>
    <w:rPr>
      <w:rFonts w:eastAsia="Calibri" w:cs="Calibri"/>
      <w:b/>
      <w:bCs/>
      <w:sz w:val="28"/>
    </w:rPr>
  </w:style>
  <w:style w:type="paragraph" w:customStyle="1" w:styleId="IHPSSeminarPodnaslov1">
    <w:name w:val="IHPS_Seminar_Podnaslov1"/>
    <w:basedOn w:val="IHPSSeminarNaslov"/>
    <w:qFormat/>
    <w:rsid w:val="00752DC1"/>
    <w:pPr>
      <w:spacing w:after="840" w:line="276" w:lineRule="auto"/>
    </w:pPr>
    <w:rPr>
      <w:sz w:val="36"/>
      <w:szCs w:val="40"/>
    </w:rPr>
  </w:style>
  <w:style w:type="paragraph" w:customStyle="1" w:styleId="IHPSSeminarPodnaslov">
    <w:name w:val="IHPS_Seminar_Podnaslov"/>
    <w:basedOn w:val="Normal"/>
    <w:qFormat/>
    <w:rsid w:val="00752DC1"/>
    <w:pPr>
      <w:spacing w:before="40" w:after="360"/>
    </w:pPr>
    <w:rPr>
      <w:b/>
      <w:sz w:val="36"/>
    </w:rPr>
  </w:style>
  <w:style w:type="paragraph" w:customStyle="1" w:styleId="IHPSPrvaStranPodnaslov1">
    <w:name w:val="IHPS_PrvaStran_Podnaslov1"/>
    <w:basedOn w:val="IHPSSeminarPodnaslov1"/>
    <w:rsid w:val="007A59F3"/>
    <w:pPr>
      <w:spacing w:after="0"/>
    </w:pPr>
    <w:rPr>
      <w:sz w:val="32"/>
    </w:rPr>
  </w:style>
  <w:style w:type="paragraph" w:customStyle="1" w:styleId="IHPSSeminarTema">
    <w:name w:val="IHPS_Seminar_Tema"/>
    <w:basedOn w:val="Normal"/>
    <w:qFormat/>
    <w:rsid w:val="007A59F3"/>
    <w:pPr>
      <w:tabs>
        <w:tab w:val="left" w:leader="dot" w:pos="851"/>
      </w:tabs>
      <w:ind w:left="1701" w:hanging="1701"/>
    </w:pPr>
  </w:style>
  <w:style w:type="paragraph" w:customStyle="1" w:styleId="IHPSSeminarSekcija">
    <w:name w:val="IHPS_Seminar_Sekcija"/>
    <w:basedOn w:val="Normal"/>
    <w:qFormat/>
    <w:rsid w:val="0094062F"/>
    <w:pPr>
      <w:spacing w:before="240" w:after="120"/>
      <w:ind w:left="1701" w:hanging="1701"/>
    </w:pPr>
    <w:rPr>
      <w:b/>
      <w:color w:val="294735"/>
      <w:sz w:val="24"/>
    </w:rPr>
  </w:style>
  <w:style w:type="paragraph" w:customStyle="1" w:styleId="IHPSSeminarDelovno">
    <w:name w:val="IHPS_Seminar_Delovno"/>
    <w:basedOn w:val="IHPSSeminarSekcija"/>
    <w:qFormat/>
    <w:rsid w:val="0094062F"/>
    <w:pPr>
      <w:spacing w:before="0" w:after="240"/>
    </w:pPr>
    <w:rPr>
      <w:sz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28224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8224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82248"/>
    <w:rPr>
      <w:rFonts w:ascii="Arial" w:hAnsi="Arial"/>
      <w:color w:val="525252"/>
      <w:kern w:val="0"/>
      <w:sz w:val="20"/>
      <w:szCs w:val="20"/>
      <w:lang w:val="sl-SI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8224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82248"/>
    <w:rPr>
      <w:rFonts w:ascii="Arial" w:hAnsi="Arial"/>
      <w:b/>
      <w:bCs/>
      <w:color w:val="525252"/>
      <w:kern w:val="0"/>
      <w:sz w:val="20"/>
      <w:szCs w:val="20"/>
      <w:lang w:val="sl-SI"/>
      <w14:ligatures w14:val="none"/>
    </w:rPr>
  </w:style>
  <w:style w:type="paragraph" w:styleId="Revision">
    <w:name w:val="Revision"/>
    <w:hidden/>
    <w:uiPriority w:val="99"/>
    <w:semiHidden/>
    <w:rsid w:val="00945D62"/>
    <w:pPr>
      <w:spacing w:after="0" w:line="240" w:lineRule="auto"/>
    </w:pPr>
    <w:rPr>
      <w:rFonts w:ascii="Arial" w:hAnsi="Arial"/>
      <w:color w:val="525252"/>
      <w:kern w:val="0"/>
      <w:lang w:val="sl-SI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BF8CA2-9196-4904-8DE0-48BF6456E9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496</Words>
  <Characters>2831</Characters>
  <Application>Microsoft Office Word</Application>
  <DocSecurity>0</DocSecurity>
  <Lines>23</Lines>
  <Paragraphs>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3321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Jolanda Persolja</dc:creator>
  <cp:keywords/>
  <dc:description/>
  <cp:lastModifiedBy>Jolanda Persolja</cp:lastModifiedBy>
  <cp:revision>10</cp:revision>
  <dcterms:created xsi:type="dcterms:W3CDTF">2024-01-23T17:23:00Z</dcterms:created>
  <dcterms:modified xsi:type="dcterms:W3CDTF">2024-01-24T10:04:00Z</dcterms:modified>
</cp:coreProperties>
</file>