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3648E5" w14:textId="1AB704FD" w:rsidR="005C6F96" w:rsidRPr="00903C50" w:rsidRDefault="005C6F96" w:rsidP="005C6F96">
      <w:pPr>
        <w:pStyle w:val="IHPSNaslovDokumenta"/>
      </w:pPr>
      <w:r w:rsidRPr="00903C50">
        <w:t>Čiščenje in shranjevanje škropilnih naprav (F. Poličnik)</w:t>
      </w:r>
      <w:r>
        <w:t>, 29.9.2026</w:t>
      </w:r>
    </w:p>
    <w:p w14:paraId="71974C6F" w14:textId="77777777" w:rsidR="005C6F96" w:rsidRPr="00903C50" w:rsidRDefault="005C6F96" w:rsidP="005C6F96">
      <w:r w:rsidRPr="00903C50">
        <w:t xml:space="preserve">Čiščenje naprav za nanašanje fitofarmacevtskih sredstev (FFS) po zaključeni uporabi (tako med kot po končani sezoni škropljenja) je enako pomembno opravilo kot njihova priprava pred začetkom škropljenja. Dosledna kontrola, čiščenje vseh elementov škropilne naprave, mazanje pregibnih in drsnih delov, omogoča brezhibno delovanje in podaljša življenjsko dobo naprave, posledično se zmanjša možnost napačnega oz. neustreznega nanašanja FFS. </w:t>
      </w:r>
    </w:p>
    <w:p w14:paraId="545C36F5" w14:textId="77777777" w:rsidR="005C6F96" w:rsidRPr="00903C50" w:rsidRDefault="005C6F96" w:rsidP="005C6F96">
      <w:pPr>
        <w:rPr>
          <w:lang w:eastAsia="sl-SI"/>
        </w:rPr>
      </w:pPr>
      <w:r w:rsidRPr="00903C50">
        <w:rPr>
          <w:lang w:eastAsia="sl-SI"/>
        </w:rPr>
        <w:t>Po</w:t>
      </w:r>
      <w:r w:rsidRPr="00903C50">
        <w:t xml:space="preserve"> vsakem</w:t>
      </w:r>
      <w:r w:rsidRPr="00903C50">
        <w:rPr>
          <w:lang w:eastAsia="sl-SI"/>
        </w:rPr>
        <w:t xml:space="preserve"> končanem škropljenju je treba napravo temeljito očistiti, saj v rezervoarju in sistemu ostanejo ostanki FFS. Na mestu uporabe ostan</w:t>
      </w:r>
      <w:r w:rsidRPr="00903C50">
        <w:t>ek</w:t>
      </w:r>
      <w:r w:rsidRPr="00903C50">
        <w:rPr>
          <w:lang w:eastAsia="sl-SI"/>
        </w:rPr>
        <w:t xml:space="preserve"> škropilne brozge </w:t>
      </w:r>
      <w:r w:rsidRPr="00903C50">
        <w:t xml:space="preserve">v rezervoarju </w:t>
      </w:r>
      <w:r w:rsidRPr="00903C50">
        <w:rPr>
          <w:lang w:eastAsia="sl-SI"/>
        </w:rPr>
        <w:t>dvakrat razredčite z vodo v razmerju 1:10 ter jih z vožnjo po že tretirani površini ponovno nanes</w:t>
      </w:r>
      <w:r w:rsidRPr="00903C50">
        <w:t>e</w:t>
      </w:r>
      <w:r w:rsidRPr="00903C50">
        <w:rPr>
          <w:lang w:eastAsia="sl-SI"/>
        </w:rPr>
        <w:t>te, s čimer odstranite več kot 99 % ostankov FFS iz naprave.</w:t>
      </w:r>
      <w:r w:rsidRPr="00903C50">
        <w:t xml:space="preserve"> Če je škropilna naprava opremljena s sistemom kontinuiranega čiščenja, se notranjost rezervoarja samodejno očisti s pomočjo čistilnih šob in dodatnega rezervoarja za čisto vodo, zato uporabniku med postopkom čiščenja ni treba izstopiti iz traktorja. Ostanki škropilne brozge se med aplikacijo oprimejo tudi zunanjosti škropilne naprave in traktorja. </w:t>
      </w:r>
      <w:r w:rsidRPr="00903C50">
        <w:rPr>
          <w:lang w:eastAsia="sl-SI"/>
        </w:rPr>
        <w:t>Pri nerednem čiščenju</w:t>
      </w:r>
      <w:r w:rsidRPr="00903C50">
        <w:t>,</w:t>
      </w:r>
      <w:r w:rsidRPr="00903C50">
        <w:rPr>
          <w:lang w:eastAsia="sl-SI"/>
        </w:rPr>
        <w:t xml:space="preserve"> </w:t>
      </w:r>
      <w:r w:rsidRPr="00903C50">
        <w:t>tako notranjosti kot tudi zunanjih delov škropilnih naprav,</w:t>
      </w:r>
      <w:r w:rsidRPr="00903C50">
        <w:rPr>
          <w:lang w:eastAsia="sl-SI"/>
        </w:rPr>
        <w:t xml:space="preserve"> se ostanki FFS in njihovih aktivnih snovi zasušijo na ohišju in drugih delih naprave, zaradi česar je poznejše čiščenje bistveno zahtevnejše.</w:t>
      </w:r>
    </w:p>
    <w:p w14:paraId="70B53FED" w14:textId="77777777" w:rsidR="005C6F96" w:rsidRPr="00903C50" w:rsidRDefault="005C6F96" w:rsidP="005C6F96">
      <w:r w:rsidRPr="00903C50">
        <w:t xml:space="preserve">Za ustrezno čiščenje </w:t>
      </w:r>
      <w:r w:rsidRPr="00903C50">
        <w:rPr>
          <w:rStyle w:val="HMITekstKrepko"/>
        </w:rPr>
        <w:t>rezervoarjev in notranjih delov</w:t>
      </w:r>
      <w:r w:rsidRPr="00903C50">
        <w:t xml:space="preserve"> škropilnih naprav lahko uporabite detergente, ki jih predpisujejo proizvajalci zaščitnih sredstev. V večini primerov so v uporabi za čiščenje škropilnic alkalna čistilna sredstva (</w:t>
      </w:r>
      <w:proofErr w:type="spellStart"/>
      <w:r w:rsidRPr="00903C50">
        <w:t>CuraCleaner</w:t>
      </w:r>
      <w:proofErr w:type="spellEnd"/>
      <w:r w:rsidRPr="00903C50">
        <w:t xml:space="preserve"> 12 NF, </w:t>
      </w:r>
      <w:proofErr w:type="spellStart"/>
      <w:r w:rsidRPr="00903C50">
        <w:t>Protect</w:t>
      </w:r>
      <w:proofErr w:type="spellEnd"/>
      <w:r w:rsidRPr="00903C50">
        <w:t xml:space="preserve"> MEG 10l - Kramp 10099KR, </w:t>
      </w:r>
      <w:proofErr w:type="spellStart"/>
      <w:r w:rsidRPr="00903C50">
        <w:t>Protect</w:t>
      </w:r>
      <w:proofErr w:type="spellEnd"/>
      <w:r w:rsidRPr="00903C50">
        <w:t xml:space="preserve"> Plus 10l - Kramp 88810KR, Kramp 048810KR, Pena - Stop …idr.). Večina FFS vsebuje organske spojine, oljne formulacije in pomožna sredstva, ki se bolje razgrajujejo ali odstranjujejo v alkalnem okolju (pH &gt; 8). V primeru, da je navodilo za čiščenje po škropljenju dodano k navodilom o uporabi škropiva, se ravnajte po njem. </w:t>
      </w:r>
    </w:p>
    <w:p w14:paraId="746248A7" w14:textId="77777777" w:rsidR="005C6F96" w:rsidRPr="00903C50" w:rsidRDefault="005C6F96" w:rsidP="005C6F96">
      <w:r w:rsidRPr="00903C50">
        <w:t xml:space="preserve">Pri čiščenju </w:t>
      </w:r>
      <w:r w:rsidRPr="00903C50">
        <w:rPr>
          <w:rStyle w:val="HMITekstKrepko"/>
        </w:rPr>
        <w:t>zunanjih delov</w:t>
      </w:r>
      <w:r w:rsidRPr="00903C50">
        <w:t xml:space="preserve"> škropilnih naprav prav tako lahko uporabite različna sredstva, ki jih ponujajo trgovci na tržišču (FITO-</w:t>
      </w:r>
      <w:proofErr w:type="spellStart"/>
      <w:r w:rsidRPr="00903C50">
        <w:t>Concentryl</w:t>
      </w:r>
      <w:proofErr w:type="spellEnd"/>
      <w:r w:rsidRPr="00903C50">
        <w:t>-pena, FITO-</w:t>
      </w:r>
      <w:proofErr w:type="spellStart"/>
      <w:r w:rsidRPr="00903C50">
        <w:t>Concentryl</w:t>
      </w:r>
      <w:proofErr w:type="spellEnd"/>
      <w:r w:rsidRPr="00903C50">
        <w:t>-Koncentrat,…idr.) Pri čiščenju škropilnih naprav ne pozabimo tudi na temeljito čiščenje traktorja. Pri vseh postopkih čiščenja je treba uporabljati ustrezno osebno varovalno opremo, saj v rezervoarju in na površinah naprave ostanejo ostanki fitofarmacevtskih sredstev (FFS), ki lahko predstavljajo tveganje za zdravje uporabnika.</w:t>
      </w:r>
    </w:p>
    <w:p w14:paraId="0AE6E277" w14:textId="77777777" w:rsidR="005C6F96" w:rsidRPr="00B63788" w:rsidRDefault="005C6F96" w:rsidP="005C6F96">
      <w:pPr>
        <w:pStyle w:val="IHPSNeotevilenNaslov"/>
      </w:pPr>
      <w:r w:rsidRPr="00B63788">
        <w:t>Priprava škropilnih naprav za zimsko obdobje</w:t>
      </w:r>
    </w:p>
    <w:p w14:paraId="568AB73D" w14:textId="77777777" w:rsidR="005C6F96" w:rsidRDefault="005C6F96" w:rsidP="005C6F96">
      <w:r>
        <w:t>Poleg rednega letnega čiščenja škropilnih naprav je izredno pomembna tudi pravilna priprava naprave na zimsko obdobje. Uporabniki, ki shranjujete škropilne naprave v prostorih, kjer ni možnosti za zmrzal, je dovolj, da se naprava ustrezno očisti, pregleda in popravi poškodovane elemente na škropilni napravi. Veliko pridelovalcev nima te možnosti. V ta namen se mora škropilna naprava ustrezno pripraviti, da ne pride do poškodb zaradi nizkih temperatur na elementih škropilne naprave.</w:t>
      </w:r>
    </w:p>
    <w:p w14:paraId="22A4737E" w14:textId="77777777" w:rsidR="005C6F96" w:rsidRPr="0090471E" w:rsidRDefault="005C6F96" w:rsidP="005C6F96">
      <w:pPr>
        <w:rPr>
          <w:rStyle w:val="HMITekstKrepko"/>
        </w:rPr>
      </w:pPr>
      <w:r w:rsidRPr="0090471E">
        <w:rPr>
          <w:rStyle w:val="HMITekstKrepko"/>
        </w:rPr>
        <w:t xml:space="preserve">Postopek </w:t>
      </w:r>
      <w:r>
        <w:rPr>
          <w:rStyle w:val="HMITekstKrepko"/>
        </w:rPr>
        <w:t xml:space="preserve">za shranjevanje škropilnih naprav na prostem </w:t>
      </w:r>
      <w:r w:rsidRPr="0090471E">
        <w:rPr>
          <w:rStyle w:val="HMITekstKrepko"/>
        </w:rPr>
        <w:t>je sledeč</w:t>
      </w:r>
      <w:r>
        <w:rPr>
          <w:rStyle w:val="HMITekstKrepko"/>
        </w:rPr>
        <w:t>:</w:t>
      </w:r>
    </w:p>
    <w:p w14:paraId="19EF8024" w14:textId="77777777" w:rsidR="005C6F96" w:rsidRDefault="005C6F96" w:rsidP="005C6F96">
      <w:pPr>
        <w:pStyle w:val="HMISeznamNastevanje"/>
      </w:pPr>
      <w:r>
        <w:t xml:space="preserve">Škropilno napravo pred shranjevanjem na zimsko obdobje ustrezno očistimo in sicer tako zunanjost kot tudi notranjost. </w:t>
      </w:r>
    </w:p>
    <w:p w14:paraId="1413B6FA" w14:textId="77777777" w:rsidR="005C6F96" w:rsidRDefault="005C6F96" w:rsidP="005C6F96">
      <w:pPr>
        <w:pStyle w:val="HMISeznamNastevanje"/>
      </w:pPr>
      <w:r>
        <w:lastRenderedPageBreak/>
        <w:t>Po končanem čiščenju popolnoma izpraznimo rezervoar in vanj vlijemo mešanico sredstva proti zmrzovanju in vode (vsaj 10 l oz. toliko</w:t>
      </w:r>
      <w:r w:rsidRPr="00334735">
        <w:t xml:space="preserve"> </w:t>
      </w:r>
      <w:r>
        <w:t>sredstva proti zmrzovanju, da tekočina doseže vse ventile in šobe) in vklopimo črpalko.</w:t>
      </w:r>
    </w:p>
    <w:p w14:paraId="535F5CC0" w14:textId="77777777" w:rsidR="005C6F96" w:rsidRDefault="005C6F96" w:rsidP="005C6F96">
      <w:pPr>
        <w:pStyle w:val="HMISeznamNastevanje"/>
      </w:pPr>
      <w:r>
        <w:t>Na regulatorju odpremo vse ventile, da sredstvo proti zmrzovanju doseže vse cevi in šobe.</w:t>
      </w:r>
    </w:p>
    <w:p w14:paraId="0C7619FB" w14:textId="77777777" w:rsidR="005C6F96" w:rsidRDefault="005C6F96" w:rsidP="005C6F96">
      <w:pPr>
        <w:pStyle w:val="HMISeznamNastevanje"/>
      </w:pPr>
      <w:r>
        <w:t>Na koncu iz rezervoarja izpraznimo preostanek sredstva proti zmrzovanju, črpalko pustimo še nekaj časa vklopljeno, da prečrpa preostanek iz sistema v rezervoar.</w:t>
      </w:r>
    </w:p>
    <w:p w14:paraId="29CF58B3" w14:textId="77777777" w:rsidR="005C6F96" w:rsidRPr="00106E7F" w:rsidRDefault="005C6F96" w:rsidP="005C6F96">
      <w:pPr>
        <w:pStyle w:val="HMISeznamNastevanje"/>
      </w:pPr>
      <w:r w:rsidRPr="00106E7F">
        <w:t xml:space="preserve">Na koncu s škropilne naprave odstranimo manometer in ga shranimo v topel ter suh prostor. </w:t>
      </w:r>
      <w:r>
        <w:t xml:space="preserve">Manometer naj bo </w:t>
      </w:r>
      <w:r w:rsidRPr="00106E7F">
        <w:t>shranjen  v pokončnem položaju, da ne pride do iztekanja glicerinskega polnila in posledično do zmanjšanja njegove merilne natančnosti.</w:t>
      </w:r>
    </w:p>
    <w:p w14:paraId="128A8C71" w14:textId="77777777" w:rsidR="005C6F96" w:rsidRDefault="005C6F96" w:rsidP="005C6F96">
      <w:pPr>
        <w:pStyle w:val="HMISeznamNastevanje"/>
      </w:pPr>
      <w:r>
        <w:t>Če škropilne naprave ne moremo shraniti pod streho je priporočljivo, da jo ustrezno zaščitimo pred vremenskimi vplivi skozi zimsko obdobje.</w:t>
      </w:r>
    </w:p>
    <w:p w14:paraId="05F783D4" w14:textId="77777777" w:rsidR="005C6F96" w:rsidRDefault="005C6F96" w:rsidP="005C6F96"/>
    <w:p w14:paraId="22296514" w14:textId="67856976" w:rsidR="0076474A" w:rsidRPr="00826E31" w:rsidRDefault="005C6F96" w:rsidP="00D403E4">
      <w:pPr>
        <w:pStyle w:val="IHPSNeotevilenNaslov"/>
      </w:pPr>
      <w:r>
        <w:rPr>
          <w:noProof/>
        </w:rPr>
        <w:drawing>
          <wp:inline distT="0" distB="0" distL="0" distR="0" wp14:anchorId="042BB0C8" wp14:editId="584EFA30">
            <wp:extent cx="3799225" cy="5715000"/>
            <wp:effectExtent l="0" t="0" r="0" b="0"/>
            <wp:docPr id="1615879652" name="Picture 1" descr="Infografika povzeta po vsebini dokumen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879652" name="Picture 1" descr="Infografika povzeta po vsebini dokumenta."/>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11382" cy="5733287"/>
                    </a:xfrm>
                    <a:prstGeom prst="rect">
                      <a:avLst/>
                    </a:prstGeom>
                  </pic:spPr>
                </pic:pic>
              </a:graphicData>
            </a:graphic>
          </wp:inline>
        </w:drawing>
      </w:r>
    </w:p>
    <w:sectPr w:rsidR="0076474A" w:rsidRPr="00826E31" w:rsidSect="000304E8">
      <w:headerReference w:type="default" r:id="rId9"/>
      <w:footerReference w:type="default" r:id="rId10"/>
      <w:pgSz w:w="11906" w:h="16838" w:code="9"/>
      <w:pgMar w:top="-2835" w:right="1134" w:bottom="1134" w:left="1134"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291E48" w14:textId="77777777" w:rsidR="00DC4094" w:rsidRPr="0064107E" w:rsidRDefault="00DC4094" w:rsidP="00CE5EE5">
      <w:pPr>
        <w:spacing w:before="0" w:after="0"/>
      </w:pPr>
      <w:r w:rsidRPr="0064107E">
        <w:separator/>
      </w:r>
    </w:p>
  </w:endnote>
  <w:endnote w:type="continuationSeparator" w:id="0">
    <w:p w14:paraId="4A6F3608" w14:textId="77777777" w:rsidR="00DC4094" w:rsidRPr="0064107E" w:rsidRDefault="00DC4094" w:rsidP="00CE5EE5">
      <w:pPr>
        <w:spacing w:before="0" w:after="0"/>
      </w:pPr>
      <w:r w:rsidRPr="006410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52765229"/>
      <w:docPartObj>
        <w:docPartGallery w:val="Page Numbers (Bottom of Page)"/>
        <w:docPartUnique/>
      </w:docPartObj>
    </w:sdtPr>
    <w:sdtContent>
      <w:p w14:paraId="31251ED1" w14:textId="77777777" w:rsidR="00CE5EE5" w:rsidRPr="0064107E" w:rsidRDefault="00CE5EE5" w:rsidP="00403317">
        <w:pPr>
          <w:pStyle w:val="Footer"/>
          <w:jc w:val="right"/>
        </w:pPr>
        <w:r w:rsidRPr="0064107E">
          <w:fldChar w:fldCharType="begin"/>
        </w:r>
        <w:r w:rsidRPr="0064107E">
          <w:instrText>PAGE   \* MERGEFORMAT</w:instrText>
        </w:r>
        <w:r w:rsidRPr="0064107E">
          <w:fldChar w:fldCharType="separate"/>
        </w:r>
        <w:r w:rsidRPr="0064107E">
          <w:t>2</w:t>
        </w:r>
        <w:r w:rsidRPr="0064107E">
          <w:fldChar w:fldCharType="end"/>
        </w:r>
      </w:p>
    </w:sdtContent>
  </w:sdt>
  <w:p w14:paraId="40E484DF" w14:textId="77777777" w:rsidR="00000000" w:rsidRDefault="000000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FE3070" w14:textId="77777777" w:rsidR="00DC4094" w:rsidRPr="0064107E" w:rsidRDefault="00DC4094" w:rsidP="00CE5EE5">
      <w:pPr>
        <w:spacing w:before="0" w:after="0"/>
      </w:pPr>
      <w:r w:rsidRPr="0064107E">
        <w:separator/>
      </w:r>
    </w:p>
  </w:footnote>
  <w:footnote w:type="continuationSeparator" w:id="0">
    <w:p w14:paraId="14DAB7E2" w14:textId="77777777" w:rsidR="00DC4094" w:rsidRPr="0064107E" w:rsidRDefault="00DC4094" w:rsidP="00CE5EE5">
      <w:pPr>
        <w:spacing w:before="0" w:after="0"/>
      </w:pPr>
      <w:r w:rsidRPr="0064107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B58BC3" w14:textId="77777777" w:rsidR="009B1B0D" w:rsidRDefault="009B1B0D" w:rsidP="009B1B0D">
    <w:pPr>
      <w:pStyle w:val="Header"/>
      <w:jc w:val="right"/>
    </w:pPr>
    <w:r>
      <w:rPr>
        <w:noProof/>
      </w:rPr>
      <w:drawing>
        <wp:inline distT="0" distB="0" distL="0" distR="0" wp14:anchorId="00431EDB" wp14:editId="2A037873">
          <wp:extent cx="2422525" cy="323850"/>
          <wp:effectExtent l="0" t="0" r="0" b="0"/>
          <wp:docPr id="2144476554" name="Picture 1" descr="Logotip: IHPS Inštitut za hmeljarstvo in pivovarstvo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476554" name="Picture 1" descr="Logotip: IHPS Inštitut za hmeljarstvo in pivovarstvo Slovenije."/>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422525" cy="323850"/>
                  </a:xfrm>
                  <a:prstGeom prst="rect">
                    <a:avLst/>
                  </a:prstGeom>
                </pic:spPr>
              </pic:pic>
            </a:graphicData>
          </a:graphic>
        </wp:inline>
      </w:drawing>
    </w:r>
  </w:p>
  <w:p w14:paraId="69ED87DF" w14:textId="77777777" w:rsidR="00000000" w:rsidRDefault="0000000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D06623"/>
    <w:multiLevelType w:val="hybridMultilevel"/>
    <w:tmpl w:val="BBF681EC"/>
    <w:lvl w:ilvl="0" w:tplc="C4A808FC">
      <w:start w:val="1"/>
      <w:numFmt w:val="bullet"/>
      <w:lvlText w:val="̶"/>
      <w:lvlJc w:val="left"/>
      <w:pPr>
        <w:ind w:left="1440" w:hanging="360"/>
      </w:pPr>
      <w:rPr>
        <w:rFonts w:ascii="Arial" w:hAnsi="Aria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15:restartNumberingAfterBreak="0">
    <w:nsid w:val="26DF003C"/>
    <w:multiLevelType w:val="hybridMultilevel"/>
    <w:tmpl w:val="6EFE96CE"/>
    <w:lvl w:ilvl="0" w:tplc="0DF4CBF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5B1376"/>
    <w:multiLevelType w:val="multilevel"/>
    <w:tmpl w:val="98FA2C1A"/>
    <w:lvl w:ilvl="0">
      <w:start w:val="1"/>
      <w:numFmt w:val="bullet"/>
      <w:pStyle w:val="IHPSSeznamNatevanje"/>
      <w:lvlText w:val="-"/>
      <w:lvlJc w:val="left"/>
      <w:pPr>
        <w:ind w:left="360" w:hanging="360"/>
      </w:pPr>
      <w:rPr>
        <w:rFonts w:ascii="Arial" w:hAnsi="Arial" w:hint="default"/>
      </w:rPr>
    </w:lvl>
    <w:lvl w:ilvl="1">
      <w:start w:val="1"/>
      <w:numFmt w:val="bullet"/>
      <w:lvlText w:val="o"/>
      <w:lvlJc w:val="left"/>
      <w:pPr>
        <w:ind w:left="567" w:hanging="283"/>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4B094D53"/>
    <w:multiLevelType w:val="multilevel"/>
    <w:tmpl w:val="59F8D3D0"/>
    <w:lvl w:ilvl="0">
      <w:start w:val="1"/>
      <w:numFmt w:val="bullet"/>
      <w:pStyle w:val="ListParagraph"/>
      <w:lvlText w:val="̶"/>
      <w:lvlJc w:val="left"/>
      <w:pPr>
        <w:ind w:left="284" w:hanging="284"/>
      </w:pPr>
      <w:rPr>
        <w:rFonts w:ascii="Arial" w:hAnsi="Arial" w:hint="default"/>
      </w:rPr>
    </w:lvl>
    <w:lvl w:ilvl="1">
      <w:start w:val="1"/>
      <w:numFmt w:val="bullet"/>
      <w:lvlText w:val="o"/>
      <w:lvlJc w:val="left"/>
      <w:pPr>
        <w:ind w:left="567" w:hanging="283"/>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4" w15:restartNumberingAfterBreak="0">
    <w:nsid w:val="55E862CD"/>
    <w:multiLevelType w:val="multilevel"/>
    <w:tmpl w:val="5EDA53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71A4A2A"/>
    <w:multiLevelType w:val="hybridMultilevel"/>
    <w:tmpl w:val="DB76EDCC"/>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6" w15:restartNumberingAfterBreak="0">
    <w:nsid w:val="612227A2"/>
    <w:multiLevelType w:val="multilevel"/>
    <w:tmpl w:val="2000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64957F25"/>
    <w:multiLevelType w:val="hybridMultilevel"/>
    <w:tmpl w:val="D5246554"/>
    <w:lvl w:ilvl="0" w:tplc="A456FD76">
      <w:start w:val="1"/>
      <w:numFmt w:val="bullet"/>
      <w:lvlText w:val="̶"/>
      <w:lvlJc w:val="left"/>
      <w:pPr>
        <w:ind w:left="1440" w:hanging="360"/>
      </w:pPr>
      <w:rPr>
        <w:rFonts w:ascii="Arial" w:hAnsi="Aria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8" w15:restartNumberingAfterBreak="0">
    <w:nsid w:val="71FF01E7"/>
    <w:multiLevelType w:val="multilevel"/>
    <w:tmpl w:val="4344F4F0"/>
    <w:lvl w:ilvl="0">
      <w:start w:val="1"/>
      <w:numFmt w:val="decimal"/>
      <w:pStyle w:val="IHPSSeznamtevilen"/>
      <w:lvlText w:val="%1."/>
      <w:lvlJc w:val="left"/>
      <w:pPr>
        <w:tabs>
          <w:tab w:val="num" w:pos="340"/>
        </w:tabs>
        <w:ind w:left="0" w:firstLine="0"/>
      </w:pPr>
      <w:rPr>
        <w:rFonts w:hint="default"/>
      </w:rPr>
    </w:lvl>
    <w:lvl w:ilvl="1">
      <w:start w:val="1"/>
      <w:numFmt w:val="lowerLetter"/>
      <w:lvlText w:val="%2."/>
      <w:lvlJc w:val="left"/>
      <w:pPr>
        <w:ind w:left="851" w:firstLine="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7B4F537A"/>
    <w:multiLevelType w:val="hybridMultilevel"/>
    <w:tmpl w:val="2974A368"/>
    <w:lvl w:ilvl="0" w:tplc="F5F68B02">
      <w:start w:val="1"/>
      <w:numFmt w:val="bullet"/>
      <w:pStyle w:val="HMISeznamNastevanje"/>
      <w:lvlText w:val=""/>
      <w:lvlJc w:val="left"/>
      <w:pPr>
        <w:ind w:left="36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652978931">
    <w:abstractNumId w:val="6"/>
  </w:num>
  <w:num w:numId="2" w16cid:durableId="1507014531">
    <w:abstractNumId w:val="2"/>
  </w:num>
  <w:num w:numId="3" w16cid:durableId="222252686">
    <w:abstractNumId w:val="5"/>
  </w:num>
  <w:num w:numId="4" w16cid:durableId="855971336">
    <w:abstractNumId w:val="7"/>
  </w:num>
  <w:num w:numId="5" w16cid:durableId="456686712">
    <w:abstractNumId w:val="0"/>
  </w:num>
  <w:num w:numId="6" w16cid:durableId="1132476257">
    <w:abstractNumId w:val="3"/>
  </w:num>
  <w:num w:numId="7" w16cid:durableId="6016934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0688269">
    <w:abstractNumId w:val="8"/>
  </w:num>
  <w:num w:numId="9" w16cid:durableId="2037121105">
    <w:abstractNumId w:val="8"/>
    <w:lvlOverride w:ilvl="0">
      <w:startOverride w:val="1"/>
    </w:lvlOverride>
  </w:num>
  <w:num w:numId="10" w16cid:durableId="612368638">
    <w:abstractNumId w:val="4"/>
  </w:num>
  <w:num w:numId="11" w16cid:durableId="29203055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919779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03395921">
    <w:abstractNumId w:val="1"/>
  </w:num>
  <w:num w:numId="14" w16cid:durableId="6315196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F96"/>
    <w:rsid w:val="000263C7"/>
    <w:rsid w:val="000304E8"/>
    <w:rsid w:val="00062C13"/>
    <w:rsid w:val="00063391"/>
    <w:rsid w:val="00072E43"/>
    <w:rsid w:val="00145691"/>
    <w:rsid w:val="00177400"/>
    <w:rsid w:val="001D1527"/>
    <w:rsid w:val="001D18A2"/>
    <w:rsid w:val="00225C57"/>
    <w:rsid w:val="003537D1"/>
    <w:rsid w:val="003818D2"/>
    <w:rsid w:val="003B1175"/>
    <w:rsid w:val="003B30D2"/>
    <w:rsid w:val="003E15ED"/>
    <w:rsid w:val="00403317"/>
    <w:rsid w:val="00506225"/>
    <w:rsid w:val="00531F6C"/>
    <w:rsid w:val="00544685"/>
    <w:rsid w:val="005C6F96"/>
    <w:rsid w:val="0064107E"/>
    <w:rsid w:val="006D4842"/>
    <w:rsid w:val="00712B70"/>
    <w:rsid w:val="00745F9E"/>
    <w:rsid w:val="0076474A"/>
    <w:rsid w:val="00774BFE"/>
    <w:rsid w:val="007A41B7"/>
    <w:rsid w:val="007D43AC"/>
    <w:rsid w:val="00814F36"/>
    <w:rsid w:val="00821FE0"/>
    <w:rsid w:val="00826E31"/>
    <w:rsid w:val="008506F8"/>
    <w:rsid w:val="008511A8"/>
    <w:rsid w:val="008F7D43"/>
    <w:rsid w:val="009625C5"/>
    <w:rsid w:val="00977A70"/>
    <w:rsid w:val="009B1B0D"/>
    <w:rsid w:val="00A51C76"/>
    <w:rsid w:val="00A64349"/>
    <w:rsid w:val="00AA1B03"/>
    <w:rsid w:val="00B20343"/>
    <w:rsid w:val="00B822CE"/>
    <w:rsid w:val="00BC1C6D"/>
    <w:rsid w:val="00BF131D"/>
    <w:rsid w:val="00CA5918"/>
    <w:rsid w:val="00CC4693"/>
    <w:rsid w:val="00CE5EE5"/>
    <w:rsid w:val="00CE64B1"/>
    <w:rsid w:val="00D07312"/>
    <w:rsid w:val="00D2202D"/>
    <w:rsid w:val="00D403E4"/>
    <w:rsid w:val="00D7082D"/>
    <w:rsid w:val="00D70B95"/>
    <w:rsid w:val="00DA31B7"/>
    <w:rsid w:val="00DB72E9"/>
    <w:rsid w:val="00DC4094"/>
    <w:rsid w:val="00DD69DE"/>
    <w:rsid w:val="00E271FC"/>
    <w:rsid w:val="00E37A2B"/>
    <w:rsid w:val="00EB2F77"/>
    <w:rsid w:val="00EE2573"/>
    <w:rsid w:val="00EE5338"/>
    <w:rsid w:val="00F00FE0"/>
  </w:rsids>
  <m:mathPr>
    <m:mathFont m:val="Cambria Math"/>
    <m:brkBin m:val="before"/>
    <m:brkBinSub m:val="--"/>
    <m:smallFrac m:val="0"/>
    <m:dispDef/>
    <m:lMargin m:val="0"/>
    <m:rMargin m:val="0"/>
    <m:defJc m:val="centerGroup"/>
    <m:wrapIndent m:val="1440"/>
    <m:intLim m:val="subSup"/>
    <m:naryLim m:val="undOvr"/>
  </m:mathPr>
  <w:themeFontLang w:val="en-SI"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7C54C0"/>
  <w15:chartTrackingRefBased/>
  <w15:docId w15:val="{968B96D8-5F6A-4818-ABCD-C1CABB2E9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6F96"/>
    <w:pPr>
      <w:spacing w:before="120" w:after="120" w:line="240" w:lineRule="auto"/>
    </w:pPr>
    <w:rPr>
      <w:rFonts w:ascii="Arial" w:hAnsi="Arial"/>
      <w:color w:val="525252"/>
      <w:kern w:val="2"/>
    </w:rPr>
  </w:style>
  <w:style w:type="paragraph" w:styleId="Heading1">
    <w:name w:val="heading 1"/>
    <w:aliases w:val="OBVESTILO"/>
    <w:basedOn w:val="Normal"/>
    <w:next w:val="Normal"/>
    <w:link w:val="Heading1Char"/>
    <w:uiPriority w:val="9"/>
    <w:qFormat/>
    <w:rsid w:val="003E15ED"/>
    <w:pPr>
      <w:keepNext/>
      <w:keepLines/>
      <w:numPr>
        <w:numId w:val="1"/>
      </w:numPr>
      <w:spacing w:before="600"/>
      <w:ind w:left="680" w:hanging="680"/>
      <w:outlineLvl w:val="0"/>
    </w:pPr>
    <w:rPr>
      <w:rFonts w:eastAsiaTheme="majorEastAsia" w:cstheme="majorBidi"/>
      <w:b/>
      <w:color w:val="294735"/>
      <w:sz w:val="36"/>
      <w:szCs w:val="32"/>
    </w:rPr>
  </w:style>
  <w:style w:type="paragraph" w:styleId="Heading2">
    <w:name w:val="heading 2"/>
    <w:aliases w:val="OBVESTILO 1"/>
    <w:basedOn w:val="Normal"/>
    <w:next w:val="Normal"/>
    <w:link w:val="Heading2Char"/>
    <w:uiPriority w:val="9"/>
    <w:unhideWhenUsed/>
    <w:qFormat/>
    <w:rsid w:val="00DB72E9"/>
    <w:pPr>
      <w:keepNext/>
      <w:keepLines/>
      <w:numPr>
        <w:ilvl w:val="1"/>
        <w:numId w:val="1"/>
      </w:numPr>
      <w:spacing w:before="360"/>
      <w:ind w:left="680" w:hanging="680"/>
      <w:outlineLvl w:val="1"/>
    </w:pPr>
    <w:rPr>
      <w:rFonts w:eastAsiaTheme="majorEastAsia" w:cstheme="majorBidi"/>
      <w:b/>
      <w:color w:val="294735"/>
      <w:sz w:val="28"/>
      <w:szCs w:val="26"/>
    </w:rPr>
  </w:style>
  <w:style w:type="paragraph" w:styleId="Heading3">
    <w:name w:val="heading 3"/>
    <w:aliases w:val="OBVESTILO 2"/>
    <w:basedOn w:val="Normal"/>
    <w:next w:val="Normal"/>
    <w:link w:val="Heading3Char"/>
    <w:uiPriority w:val="9"/>
    <w:unhideWhenUsed/>
    <w:qFormat/>
    <w:rsid w:val="00CE5EE5"/>
    <w:pPr>
      <w:keepNext/>
      <w:keepLines/>
      <w:numPr>
        <w:ilvl w:val="2"/>
        <w:numId w:val="1"/>
      </w:numPr>
      <w:spacing w:before="360"/>
      <w:ind w:left="851" w:hanging="851"/>
      <w:outlineLvl w:val="2"/>
    </w:pPr>
    <w:rPr>
      <w:rFonts w:eastAsiaTheme="majorEastAsia" w:cstheme="majorBidi"/>
      <w:b/>
      <w:color w:val="294735"/>
      <w:sz w:val="28"/>
      <w:szCs w:val="24"/>
    </w:rPr>
  </w:style>
  <w:style w:type="paragraph" w:styleId="Heading4">
    <w:name w:val="heading 4"/>
    <w:aliases w:val="OBVESTILO 3"/>
    <w:basedOn w:val="Normal"/>
    <w:next w:val="Normal"/>
    <w:link w:val="Heading4Char"/>
    <w:uiPriority w:val="9"/>
    <w:unhideWhenUsed/>
    <w:qFormat/>
    <w:rsid w:val="003E15ED"/>
    <w:pPr>
      <w:keepNext/>
      <w:keepLines/>
      <w:numPr>
        <w:ilvl w:val="3"/>
        <w:numId w:val="1"/>
      </w:numPr>
      <w:spacing w:before="360"/>
      <w:ind w:left="1021" w:hanging="1021"/>
      <w:outlineLvl w:val="3"/>
    </w:pPr>
    <w:rPr>
      <w:rFonts w:eastAsiaTheme="majorEastAsia" w:cstheme="majorBidi"/>
      <w:b/>
      <w:iCs/>
      <w:color w:val="294735"/>
      <w:sz w:val="24"/>
    </w:rPr>
  </w:style>
  <w:style w:type="paragraph" w:styleId="Heading5">
    <w:name w:val="heading 5"/>
    <w:aliases w:val="OBVESTILO 4"/>
    <w:basedOn w:val="Normal"/>
    <w:next w:val="Normal"/>
    <w:link w:val="Heading5Char"/>
    <w:uiPriority w:val="9"/>
    <w:unhideWhenUsed/>
    <w:qFormat/>
    <w:rsid w:val="00A51C76"/>
    <w:pPr>
      <w:keepNext/>
      <w:keepLines/>
      <w:numPr>
        <w:ilvl w:val="4"/>
        <w:numId w:val="1"/>
      </w:numPr>
      <w:spacing w:before="360"/>
      <w:ind w:left="1134" w:hanging="1134"/>
      <w:outlineLvl w:val="4"/>
    </w:pPr>
    <w:rPr>
      <w:rFonts w:eastAsiaTheme="majorEastAsia" w:cstheme="majorBidi"/>
      <w:color w:val="294735"/>
      <w:sz w:val="24"/>
    </w:rPr>
  </w:style>
  <w:style w:type="paragraph" w:styleId="Heading6">
    <w:name w:val="heading 6"/>
    <w:aliases w:val="OBVESTILO 5"/>
    <w:basedOn w:val="Normal"/>
    <w:next w:val="Normal"/>
    <w:link w:val="Heading6Char"/>
    <w:uiPriority w:val="9"/>
    <w:unhideWhenUsed/>
    <w:qFormat/>
    <w:rsid w:val="00A51C76"/>
    <w:pPr>
      <w:keepNext/>
      <w:keepLines/>
      <w:numPr>
        <w:ilvl w:val="5"/>
        <w:numId w:val="1"/>
      </w:numPr>
      <w:ind w:left="1418" w:hanging="1418"/>
      <w:outlineLvl w:val="5"/>
    </w:pPr>
    <w:rPr>
      <w:rFonts w:eastAsiaTheme="majorEastAsia" w:cstheme="majorBidi"/>
      <w:i/>
      <w:color w:val="294735"/>
    </w:rPr>
  </w:style>
  <w:style w:type="paragraph" w:styleId="Heading7">
    <w:name w:val="heading 7"/>
    <w:aliases w:val="OBVESTILO 6"/>
    <w:basedOn w:val="Normal"/>
    <w:next w:val="Normal"/>
    <w:link w:val="Heading7Char"/>
    <w:uiPriority w:val="9"/>
    <w:unhideWhenUsed/>
    <w:qFormat/>
    <w:rsid w:val="00DB72E9"/>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aliases w:val="OBVESTILO 7"/>
    <w:basedOn w:val="Normal"/>
    <w:next w:val="Normal"/>
    <w:link w:val="Heading8Char"/>
    <w:uiPriority w:val="9"/>
    <w:unhideWhenUsed/>
    <w:qFormat/>
    <w:rsid w:val="00DB72E9"/>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B72E9"/>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OBVESTILO Char"/>
    <w:basedOn w:val="DefaultParagraphFont"/>
    <w:link w:val="Heading1"/>
    <w:uiPriority w:val="9"/>
    <w:rsid w:val="003E15ED"/>
    <w:rPr>
      <w:rFonts w:ascii="Arial" w:eastAsiaTheme="majorEastAsia" w:hAnsi="Arial" w:cstheme="majorBidi"/>
      <w:b/>
      <w:color w:val="294735"/>
      <w:sz w:val="36"/>
      <w:szCs w:val="32"/>
    </w:rPr>
  </w:style>
  <w:style w:type="character" w:customStyle="1" w:styleId="Heading2Char">
    <w:name w:val="Heading 2 Char"/>
    <w:basedOn w:val="DefaultParagraphFont"/>
    <w:link w:val="Heading2"/>
    <w:uiPriority w:val="9"/>
    <w:rsid w:val="00DB72E9"/>
    <w:rPr>
      <w:rFonts w:ascii="Arial" w:eastAsiaTheme="majorEastAsia" w:hAnsi="Arial" w:cstheme="majorBidi"/>
      <w:b/>
      <w:color w:val="294735"/>
      <w:sz w:val="28"/>
      <w:szCs w:val="26"/>
    </w:rPr>
  </w:style>
  <w:style w:type="character" w:customStyle="1" w:styleId="Heading3Char">
    <w:name w:val="Heading 3 Char"/>
    <w:basedOn w:val="DefaultParagraphFont"/>
    <w:link w:val="Heading3"/>
    <w:uiPriority w:val="9"/>
    <w:rsid w:val="00CE5EE5"/>
    <w:rPr>
      <w:rFonts w:ascii="Arial" w:eastAsiaTheme="majorEastAsia" w:hAnsi="Arial" w:cstheme="majorBidi"/>
      <w:b/>
      <w:color w:val="294735"/>
      <w:sz w:val="28"/>
      <w:szCs w:val="24"/>
    </w:rPr>
  </w:style>
  <w:style w:type="character" w:customStyle="1" w:styleId="Heading4Char">
    <w:name w:val="Heading 4 Char"/>
    <w:basedOn w:val="DefaultParagraphFont"/>
    <w:link w:val="Heading4"/>
    <w:uiPriority w:val="9"/>
    <w:rsid w:val="003E15ED"/>
    <w:rPr>
      <w:rFonts w:ascii="Arial" w:eastAsiaTheme="majorEastAsia" w:hAnsi="Arial" w:cstheme="majorBidi"/>
      <w:b/>
      <w:iCs/>
      <w:color w:val="294735"/>
      <w:sz w:val="24"/>
    </w:rPr>
  </w:style>
  <w:style w:type="character" w:customStyle="1" w:styleId="Heading5Char">
    <w:name w:val="Heading 5 Char"/>
    <w:basedOn w:val="DefaultParagraphFont"/>
    <w:link w:val="Heading5"/>
    <w:uiPriority w:val="9"/>
    <w:rsid w:val="00A51C76"/>
    <w:rPr>
      <w:rFonts w:ascii="Arial" w:eastAsiaTheme="majorEastAsia" w:hAnsi="Arial" w:cstheme="majorBidi"/>
      <w:color w:val="294735"/>
      <w:sz w:val="24"/>
      <w:lang w:val="sl-SI"/>
    </w:rPr>
  </w:style>
  <w:style w:type="character" w:customStyle="1" w:styleId="Heading6Char">
    <w:name w:val="Heading 6 Char"/>
    <w:basedOn w:val="DefaultParagraphFont"/>
    <w:link w:val="Heading6"/>
    <w:uiPriority w:val="9"/>
    <w:rsid w:val="00A51C76"/>
    <w:rPr>
      <w:rFonts w:ascii="Arial" w:eastAsiaTheme="majorEastAsia" w:hAnsi="Arial" w:cstheme="majorBidi"/>
      <w:i/>
      <w:color w:val="294735"/>
      <w:lang w:val="sl-SI"/>
    </w:rPr>
  </w:style>
  <w:style w:type="character" w:customStyle="1" w:styleId="Heading7Char">
    <w:name w:val="Heading 7 Char"/>
    <w:basedOn w:val="DefaultParagraphFont"/>
    <w:link w:val="Heading7"/>
    <w:uiPriority w:val="9"/>
    <w:semiHidden/>
    <w:rsid w:val="00DB72E9"/>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DB72E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B72E9"/>
    <w:rPr>
      <w:rFonts w:asciiTheme="majorHAnsi" w:eastAsiaTheme="majorEastAsia" w:hAnsiTheme="majorHAnsi" w:cstheme="majorBidi"/>
      <w:i/>
      <w:iCs/>
      <w:color w:val="272727" w:themeColor="text1" w:themeTint="D8"/>
      <w:sz w:val="21"/>
      <w:szCs w:val="21"/>
    </w:rPr>
  </w:style>
  <w:style w:type="paragraph" w:customStyle="1" w:styleId="IHPSNaslovDokumenta">
    <w:name w:val="IHPS_NaslovDokumenta"/>
    <w:basedOn w:val="Normal"/>
    <w:qFormat/>
    <w:rsid w:val="003E15ED"/>
    <w:pPr>
      <w:spacing w:after="480"/>
    </w:pPr>
    <w:rPr>
      <w:b/>
      <w:color w:val="294735"/>
      <w:sz w:val="48"/>
    </w:rPr>
  </w:style>
  <w:style w:type="paragraph" w:styleId="Header">
    <w:name w:val="header"/>
    <w:basedOn w:val="Normal"/>
    <w:link w:val="HeaderChar"/>
    <w:uiPriority w:val="99"/>
    <w:unhideWhenUsed/>
    <w:rsid w:val="00821FE0"/>
    <w:pPr>
      <w:tabs>
        <w:tab w:val="center" w:pos="4513"/>
        <w:tab w:val="right" w:pos="9026"/>
      </w:tabs>
      <w:spacing w:before="0" w:after="0"/>
    </w:pPr>
    <w:rPr>
      <w:sz w:val="20"/>
    </w:rPr>
  </w:style>
  <w:style w:type="character" w:customStyle="1" w:styleId="HeaderChar">
    <w:name w:val="Header Char"/>
    <w:basedOn w:val="DefaultParagraphFont"/>
    <w:link w:val="Header"/>
    <w:uiPriority w:val="99"/>
    <w:rsid w:val="00821FE0"/>
    <w:rPr>
      <w:rFonts w:ascii="Arial" w:hAnsi="Arial"/>
      <w:color w:val="525252"/>
      <w:sz w:val="20"/>
    </w:rPr>
  </w:style>
  <w:style w:type="paragraph" w:styleId="Footer">
    <w:name w:val="footer"/>
    <w:basedOn w:val="Normal"/>
    <w:link w:val="FooterChar"/>
    <w:uiPriority w:val="99"/>
    <w:unhideWhenUsed/>
    <w:rsid w:val="00CE5EE5"/>
    <w:pPr>
      <w:tabs>
        <w:tab w:val="center" w:pos="4513"/>
        <w:tab w:val="right" w:pos="9026"/>
      </w:tabs>
      <w:spacing w:before="0" w:after="0"/>
    </w:pPr>
    <w:rPr>
      <w:sz w:val="20"/>
    </w:rPr>
  </w:style>
  <w:style w:type="character" w:customStyle="1" w:styleId="FooterChar">
    <w:name w:val="Footer Char"/>
    <w:basedOn w:val="DefaultParagraphFont"/>
    <w:link w:val="Footer"/>
    <w:uiPriority w:val="99"/>
    <w:rsid w:val="00CE5EE5"/>
    <w:rPr>
      <w:rFonts w:ascii="Arial" w:hAnsi="Arial"/>
      <w:color w:val="525252"/>
      <w:sz w:val="20"/>
    </w:rPr>
  </w:style>
  <w:style w:type="paragraph" w:styleId="TOCHeading">
    <w:name w:val="TOC Heading"/>
    <w:basedOn w:val="Heading1"/>
    <w:next w:val="Normal"/>
    <w:uiPriority w:val="39"/>
    <w:unhideWhenUsed/>
    <w:qFormat/>
    <w:rsid w:val="00531F6C"/>
    <w:pPr>
      <w:numPr>
        <w:numId w:val="0"/>
      </w:numPr>
      <w:spacing w:before="240" w:line="259" w:lineRule="auto"/>
      <w:outlineLvl w:val="9"/>
    </w:pPr>
    <w:rPr>
      <w:sz w:val="28"/>
      <w:lang w:eastAsia="en-SI"/>
      <w14:ligatures w14:val="none"/>
    </w:rPr>
  </w:style>
  <w:style w:type="paragraph" w:styleId="TOC1">
    <w:name w:val="toc 1"/>
    <w:basedOn w:val="Normal"/>
    <w:next w:val="Normal"/>
    <w:autoRedefine/>
    <w:uiPriority w:val="39"/>
    <w:unhideWhenUsed/>
    <w:rsid w:val="00531F6C"/>
    <w:pPr>
      <w:tabs>
        <w:tab w:val="left" w:pos="442"/>
        <w:tab w:val="right" w:leader="dot" w:pos="9639"/>
      </w:tabs>
      <w:spacing w:before="160" w:after="100"/>
    </w:pPr>
    <w:rPr>
      <w:b/>
    </w:rPr>
  </w:style>
  <w:style w:type="paragraph" w:styleId="TOC2">
    <w:name w:val="toc 2"/>
    <w:basedOn w:val="Normal"/>
    <w:next w:val="Normal"/>
    <w:autoRedefine/>
    <w:uiPriority w:val="39"/>
    <w:unhideWhenUsed/>
    <w:rsid w:val="00531F6C"/>
    <w:pPr>
      <w:tabs>
        <w:tab w:val="left" w:pos="880"/>
        <w:tab w:val="right" w:leader="dot" w:pos="9639"/>
      </w:tabs>
      <w:spacing w:before="60" w:after="60"/>
      <w:ind w:left="221"/>
    </w:pPr>
    <w:rPr>
      <w:b/>
      <w:noProof/>
    </w:rPr>
  </w:style>
  <w:style w:type="paragraph" w:styleId="TOC3">
    <w:name w:val="toc 3"/>
    <w:basedOn w:val="Normal"/>
    <w:next w:val="Normal"/>
    <w:autoRedefine/>
    <w:uiPriority w:val="39"/>
    <w:unhideWhenUsed/>
    <w:rsid w:val="008511A8"/>
    <w:pPr>
      <w:spacing w:before="60" w:after="60"/>
      <w:ind w:left="442"/>
    </w:pPr>
  </w:style>
  <w:style w:type="character" w:styleId="Hyperlink">
    <w:name w:val="Hyperlink"/>
    <w:basedOn w:val="DefaultParagraphFont"/>
    <w:uiPriority w:val="99"/>
    <w:unhideWhenUsed/>
    <w:rsid w:val="00CE5EE5"/>
    <w:rPr>
      <w:color w:val="0563C1" w:themeColor="hyperlink"/>
      <w:u w:val="single"/>
    </w:rPr>
  </w:style>
  <w:style w:type="paragraph" w:customStyle="1" w:styleId="IHPSTabelaTekstLevo">
    <w:name w:val="IHPS_TabelaTekst_Levo"/>
    <w:basedOn w:val="Normal"/>
    <w:qFormat/>
    <w:rsid w:val="00544685"/>
    <w:pPr>
      <w:spacing w:before="40" w:after="40"/>
    </w:pPr>
    <w:rPr>
      <w:sz w:val="20"/>
    </w:rPr>
  </w:style>
  <w:style w:type="table" w:styleId="TableGrid">
    <w:name w:val="Table Grid"/>
    <w:basedOn w:val="TableNormal"/>
    <w:uiPriority w:val="39"/>
    <w:rsid w:val="007D43AC"/>
    <w:pPr>
      <w:spacing w:before="40" w:after="40" w:line="240" w:lineRule="auto"/>
    </w:pPr>
    <w:rPr>
      <w:rFonts w:ascii="Arial" w:hAnsi="Arial"/>
      <w:color w:val="525252"/>
      <w:sz w:val="20"/>
    </w:rPr>
    <w:tblPr>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rPr>
      <w:tblHeader/>
    </w:trPr>
    <w:tcPr>
      <w:noWrap/>
      <w:vAlign w:val="center"/>
    </w:tcPr>
  </w:style>
  <w:style w:type="paragraph" w:customStyle="1" w:styleId="IHPSSeznamNatevanje">
    <w:name w:val="IHPS_Seznam_Naštevanje"/>
    <w:basedOn w:val="ListParagraph"/>
    <w:qFormat/>
    <w:rsid w:val="00D7082D"/>
    <w:pPr>
      <w:numPr>
        <w:numId w:val="2"/>
      </w:numPr>
    </w:pPr>
  </w:style>
  <w:style w:type="paragraph" w:styleId="ListParagraph">
    <w:name w:val="List Paragraph"/>
    <w:basedOn w:val="Normal"/>
    <w:uiPriority w:val="34"/>
    <w:qFormat/>
    <w:rsid w:val="003E15ED"/>
    <w:pPr>
      <w:numPr>
        <w:numId w:val="6"/>
      </w:numPr>
      <w:contextualSpacing/>
    </w:pPr>
  </w:style>
  <w:style w:type="paragraph" w:styleId="TOC4">
    <w:name w:val="toc 4"/>
    <w:basedOn w:val="Normal"/>
    <w:next w:val="Normal"/>
    <w:autoRedefine/>
    <w:uiPriority w:val="39"/>
    <w:unhideWhenUsed/>
    <w:rsid w:val="003E15ED"/>
    <w:pPr>
      <w:spacing w:before="60" w:after="60"/>
      <w:ind w:left="658"/>
    </w:pPr>
  </w:style>
  <w:style w:type="paragraph" w:styleId="TOC5">
    <w:name w:val="toc 5"/>
    <w:basedOn w:val="Normal"/>
    <w:next w:val="Normal"/>
    <w:autoRedefine/>
    <w:uiPriority w:val="39"/>
    <w:unhideWhenUsed/>
    <w:rsid w:val="003E15ED"/>
    <w:pPr>
      <w:spacing w:before="60" w:after="60"/>
      <w:ind w:left="879"/>
    </w:pPr>
  </w:style>
  <w:style w:type="paragraph" w:styleId="Caption">
    <w:name w:val="caption"/>
    <w:basedOn w:val="Normal"/>
    <w:next w:val="Normal"/>
    <w:uiPriority w:val="35"/>
    <w:unhideWhenUsed/>
    <w:qFormat/>
    <w:rsid w:val="003E15ED"/>
    <w:pPr>
      <w:spacing w:before="0" w:after="200"/>
    </w:pPr>
    <w:rPr>
      <w:b/>
      <w:iCs/>
      <w:color w:val="294735"/>
      <w:sz w:val="18"/>
      <w:szCs w:val="18"/>
    </w:rPr>
  </w:style>
  <w:style w:type="paragraph" w:styleId="TableofFigures">
    <w:name w:val="table of figures"/>
    <w:basedOn w:val="Normal"/>
    <w:next w:val="Normal"/>
    <w:uiPriority w:val="99"/>
    <w:unhideWhenUsed/>
    <w:rsid w:val="00821FE0"/>
    <w:pPr>
      <w:spacing w:before="20" w:after="20"/>
    </w:pPr>
    <w:rPr>
      <w:sz w:val="20"/>
    </w:rPr>
  </w:style>
  <w:style w:type="paragraph" w:customStyle="1" w:styleId="IHPSNeotevilenNaslov">
    <w:name w:val="IHPS_NeoštevilčenNaslov"/>
    <w:basedOn w:val="IHPSNaslovDokumenta"/>
    <w:qFormat/>
    <w:rsid w:val="00821FE0"/>
    <w:pPr>
      <w:spacing w:after="240"/>
    </w:pPr>
    <w:rPr>
      <w:sz w:val="24"/>
      <w:szCs w:val="48"/>
    </w:rPr>
  </w:style>
  <w:style w:type="character" w:styleId="UnresolvedMention">
    <w:name w:val="Unresolved Mention"/>
    <w:basedOn w:val="DefaultParagraphFont"/>
    <w:uiPriority w:val="99"/>
    <w:semiHidden/>
    <w:unhideWhenUsed/>
    <w:rsid w:val="00CA5918"/>
    <w:rPr>
      <w:color w:val="605E5C"/>
      <w:shd w:val="clear" w:color="auto" w:fill="E1DFDD"/>
    </w:rPr>
  </w:style>
  <w:style w:type="paragraph" w:customStyle="1" w:styleId="IHPSSeznamtevilen">
    <w:name w:val="IHPS_Seznam_Številčen"/>
    <w:basedOn w:val="ListParagraph"/>
    <w:qFormat/>
    <w:rsid w:val="00CA5918"/>
    <w:pPr>
      <w:numPr>
        <w:numId w:val="8"/>
      </w:numPr>
    </w:pPr>
  </w:style>
  <w:style w:type="paragraph" w:customStyle="1" w:styleId="IHPSTabelaTekstGlava">
    <w:name w:val="IHPS_TabelaTekst_Glava"/>
    <w:basedOn w:val="IHPSTabelaTekstLevo"/>
    <w:qFormat/>
    <w:rsid w:val="00A64349"/>
    <w:pPr>
      <w:spacing w:before="80" w:after="80"/>
    </w:pPr>
    <w:rPr>
      <w:b/>
    </w:rPr>
  </w:style>
  <w:style w:type="paragraph" w:styleId="Title">
    <w:name w:val="Title"/>
    <w:basedOn w:val="Normal"/>
    <w:next w:val="Normal"/>
    <w:link w:val="TitleChar"/>
    <w:uiPriority w:val="10"/>
    <w:qFormat/>
    <w:rsid w:val="001D1527"/>
    <w:pPr>
      <w:spacing w:before="0" w:after="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1D1527"/>
    <w:rPr>
      <w:rFonts w:ascii="Arial" w:eastAsiaTheme="majorEastAsia" w:hAnsi="Arial" w:cstheme="majorBidi"/>
      <w:color w:val="525252"/>
      <w:spacing w:val="-10"/>
      <w:kern w:val="28"/>
      <w:sz w:val="56"/>
      <w:szCs w:val="56"/>
      <w:lang w:val="sl-SI"/>
    </w:rPr>
  </w:style>
  <w:style w:type="paragraph" w:styleId="Subtitle">
    <w:name w:val="Subtitle"/>
    <w:basedOn w:val="Normal"/>
    <w:next w:val="Normal"/>
    <w:link w:val="SubtitleChar"/>
    <w:uiPriority w:val="11"/>
    <w:qFormat/>
    <w:rsid w:val="001D1527"/>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1D1527"/>
    <w:rPr>
      <w:rFonts w:ascii="Arial" w:eastAsiaTheme="minorEastAsia" w:hAnsi="Arial"/>
      <w:color w:val="5A5A5A" w:themeColor="text1" w:themeTint="A5"/>
      <w:spacing w:val="15"/>
      <w:lang w:val="sl-SI"/>
    </w:rPr>
  </w:style>
  <w:style w:type="paragraph" w:customStyle="1" w:styleId="IHPSNapisSlika">
    <w:name w:val="IHPS_Napis_Slika"/>
    <w:basedOn w:val="Caption"/>
    <w:qFormat/>
    <w:rsid w:val="00D70B95"/>
    <w:pPr>
      <w:spacing w:before="60" w:after="240"/>
    </w:pPr>
    <w:rPr>
      <w:sz w:val="20"/>
    </w:rPr>
  </w:style>
  <w:style w:type="paragraph" w:customStyle="1" w:styleId="IHPSNapisPreglednica">
    <w:name w:val="IHPS_Napis_Preglednica"/>
    <w:basedOn w:val="Caption"/>
    <w:qFormat/>
    <w:rsid w:val="00D70B95"/>
    <w:pPr>
      <w:spacing w:before="240" w:after="240"/>
    </w:pPr>
    <w:rPr>
      <w:sz w:val="20"/>
    </w:rPr>
  </w:style>
  <w:style w:type="paragraph" w:customStyle="1" w:styleId="IHPSNaslovKazala">
    <w:name w:val="IHPS_NaslovKazala"/>
    <w:basedOn w:val="Normal"/>
    <w:qFormat/>
    <w:rsid w:val="00531F6C"/>
    <w:rPr>
      <w:b/>
      <w:color w:val="294735"/>
      <w:sz w:val="28"/>
    </w:rPr>
  </w:style>
  <w:style w:type="paragraph" w:customStyle="1" w:styleId="IHPSTabelaTekstDesno">
    <w:name w:val="IHPS_TabelaTekst_Desno"/>
    <w:basedOn w:val="IHPSTabelaTekstLevo"/>
    <w:qFormat/>
    <w:rsid w:val="00774BFE"/>
    <w:pPr>
      <w:jc w:val="right"/>
    </w:pPr>
  </w:style>
  <w:style w:type="character" w:customStyle="1" w:styleId="HMITekstKrepko">
    <w:name w:val="HMI_Tekst_Krepko"/>
    <w:basedOn w:val="DefaultParagraphFont"/>
    <w:uiPriority w:val="1"/>
    <w:qFormat/>
    <w:rsid w:val="005C6F96"/>
    <w:rPr>
      <w:rFonts w:ascii="Arial" w:hAnsi="Arial"/>
      <w:b/>
      <w:sz w:val="22"/>
    </w:rPr>
  </w:style>
  <w:style w:type="paragraph" w:customStyle="1" w:styleId="HMISeznamNastevanje">
    <w:name w:val="HMI_Seznam_Nastevanje"/>
    <w:basedOn w:val="Normal"/>
    <w:qFormat/>
    <w:rsid w:val="005C6F96"/>
    <w:pPr>
      <w:numPr>
        <w:numId w:val="14"/>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1314950">
      <w:bodyDiv w:val="1"/>
      <w:marLeft w:val="0"/>
      <w:marRight w:val="0"/>
      <w:marTop w:val="0"/>
      <w:marBottom w:val="0"/>
      <w:divBdr>
        <w:top w:val="none" w:sz="0" w:space="0" w:color="auto"/>
        <w:left w:val="none" w:sz="0" w:space="0" w:color="auto"/>
        <w:bottom w:val="none" w:sz="0" w:space="0" w:color="auto"/>
        <w:right w:val="none" w:sz="0" w:space="0" w:color="auto"/>
      </w:divBdr>
      <w:divsChild>
        <w:div w:id="2118600627">
          <w:marLeft w:val="0"/>
          <w:marRight w:val="0"/>
          <w:marTop w:val="0"/>
          <w:marBottom w:val="0"/>
          <w:divBdr>
            <w:top w:val="none" w:sz="0" w:space="0" w:color="auto"/>
            <w:left w:val="none" w:sz="0" w:space="0" w:color="auto"/>
            <w:bottom w:val="none" w:sz="0" w:space="0" w:color="auto"/>
            <w:right w:val="none" w:sz="0" w:space="0" w:color="auto"/>
          </w:divBdr>
          <w:divsChild>
            <w:div w:id="1706759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681472">
      <w:bodyDiv w:val="1"/>
      <w:marLeft w:val="0"/>
      <w:marRight w:val="0"/>
      <w:marTop w:val="0"/>
      <w:marBottom w:val="0"/>
      <w:divBdr>
        <w:top w:val="none" w:sz="0" w:space="0" w:color="auto"/>
        <w:left w:val="none" w:sz="0" w:space="0" w:color="auto"/>
        <w:bottom w:val="none" w:sz="0" w:space="0" w:color="auto"/>
        <w:right w:val="none" w:sz="0" w:space="0" w:color="auto"/>
      </w:divBdr>
      <w:divsChild>
        <w:div w:id="2042589448">
          <w:marLeft w:val="0"/>
          <w:marRight w:val="0"/>
          <w:marTop w:val="0"/>
          <w:marBottom w:val="0"/>
          <w:divBdr>
            <w:top w:val="none" w:sz="0" w:space="0" w:color="auto"/>
            <w:left w:val="none" w:sz="0" w:space="0" w:color="auto"/>
            <w:bottom w:val="none" w:sz="0" w:space="0" w:color="auto"/>
            <w:right w:val="none" w:sz="0" w:space="0" w:color="auto"/>
          </w:divBdr>
          <w:divsChild>
            <w:div w:id="145845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persolja\Documents\Custom%20Office%20Templates\IHPS_Prazen_Dokument_Logo_v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D39C66-8FDD-46C7-AAF6-C375D6ED86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IHPS_Prazen_Dokument_Logo_v01.dotx</Template>
  <TotalTime>3</TotalTime>
  <Pages>2</Pages>
  <Words>612</Words>
  <Characters>3490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Čiščenje in shranjevanje škropilnih naprav</dc:title>
  <dc:subject/>
  <dc:creator>Jolanda Persolja</dc:creator>
  <cp:keywords/>
  <dc:description/>
  <cp:lastModifiedBy>Jolanda Persolja</cp:lastModifiedBy>
  <cp:revision>4</cp:revision>
  <cp:lastPrinted>2026-10-02T12:17:00Z</cp:lastPrinted>
  <dcterms:created xsi:type="dcterms:W3CDTF">2026-10-02T12:14:00Z</dcterms:created>
  <dcterms:modified xsi:type="dcterms:W3CDTF">2026-10-02T12:17:00Z</dcterms:modified>
</cp:coreProperties>
</file>